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93" w:rsidRDefault="00276893" w:rsidP="00276893">
      <w:pPr>
        <w:adjustRightInd w:val="0"/>
        <w:snapToGrid w:val="0"/>
        <w:jc w:val="center"/>
        <w:rPr>
          <w:rFonts w:ascii="標楷體" w:eastAsia="標楷體" w:hAnsi="標楷體"/>
          <w:sz w:val="32"/>
          <w:szCs w:val="32"/>
        </w:rPr>
      </w:pPr>
      <w:r>
        <w:rPr>
          <w:rFonts w:ascii="標楷體" w:eastAsia="標楷體" w:hAnsi="標楷體" w:hint="eastAsia"/>
          <w:sz w:val="32"/>
          <w:szCs w:val="32"/>
        </w:rPr>
        <w:t>育民工家105學年度第</w:t>
      </w:r>
      <w:r w:rsidR="00335E84">
        <w:rPr>
          <w:rFonts w:ascii="標楷體" w:eastAsia="標楷體" w:hAnsi="標楷體" w:hint="eastAsia"/>
          <w:sz w:val="32"/>
          <w:szCs w:val="32"/>
        </w:rPr>
        <w:t>2</w:t>
      </w:r>
      <w:r>
        <w:rPr>
          <w:rFonts w:ascii="標楷體" w:eastAsia="標楷體" w:hAnsi="標楷體" w:hint="eastAsia"/>
          <w:sz w:val="32"/>
          <w:szCs w:val="32"/>
        </w:rPr>
        <w:t>學期高職優質化輔助方案計畫</w:t>
      </w:r>
    </w:p>
    <w:p w:rsidR="00276893" w:rsidRDefault="00276893" w:rsidP="00276893">
      <w:pPr>
        <w:adjustRightInd w:val="0"/>
        <w:snapToGrid w:val="0"/>
        <w:jc w:val="center"/>
        <w:rPr>
          <w:rFonts w:ascii="標楷體" w:eastAsia="標楷體" w:hAnsi="標楷體"/>
          <w:sz w:val="32"/>
          <w:szCs w:val="32"/>
        </w:rPr>
      </w:pPr>
      <w:r>
        <w:rPr>
          <w:rFonts w:ascii="標楷體" w:eastAsia="標楷體" w:hAnsi="標楷體" w:hint="eastAsia"/>
          <w:sz w:val="32"/>
          <w:szCs w:val="32"/>
        </w:rPr>
        <w:t>第</w:t>
      </w:r>
      <w:r w:rsidR="00C42CA0">
        <w:rPr>
          <w:rFonts w:ascii="標楷體" w:eastAsia="標楷體" w:hAnsi="標楷體" w:hint="eastAsia"/>
          <w:sz w:val="32"/>
          <w:szCs w:val="32"/>
        </w:rPr>
        <w:t>8</w:t>
      </w:r>
      <w:r>
        <w:rPr>
          <w:rFonts w:ascii="標楷體" w:eastAsia="標楷體" w:hAnsi="標楷體" w:hint="eastAsia"/>
          <w:sz w:val="32"/>
          <w:szCs w:val="32"/>
        </w:rPr>
        <w:t>次管制會議</w:t>
      </w:r>
      <w:r w:rsidR="00622914">
        <w:rPr>
          <w:rFonts w:ascii="標楷體" w:eastAsia="標楷體" w:hAnsi="標楷體" w:hint="eastAsia"/>
          <w:sz w:val="32"/>
          <w:szCs w:val="32"/>
        </w:rPr>
        <w:t>併</w:t>
      </w:r>
      <w:r w:rsidR="00AB178C">
        <w:rPr>
          <w:rFonts w:ascii="標楷體" w:eastAsia="標楷體" w:hAnsi="標楷體" w:hint="eastAsia"/>
          <w:sz w:val="32"/>
          <w:szCs w:val="32"/>
        </w:rPr>
        <w:t>106計畫書初審修訂協調會</w:t>
      </w:r>
      <w:r>
        <w:rPr>
          <w:rFonts w:ascii="標楷體" w:eastAsia="標楷體" w:hAnsi="標楷體" w:hint="eastAsia"/>
          <w:sz w:val="32"/>
          <w:szCs w:val="32"/>
        </w:rPr>
        <w:t>記錄</w:t>
      </w:r>
    </w:p>
    <w:p w:rsidR="00276893" w:rsidRDefault="00276893" w:rsidP="00276893">
      <w:pPr>
        <w:pStyle w:val="aa"/>
        <w:numPr>
          <w:ilvl w:val="0"/>
          <w:numId w:val="1"/>
        </w:numPr>
        <w:spacing w:line="500" w:lineRule="exact"/>
        <w:rPr>
          <w:sz w:val="28"/>
          <w:szCs w:val="28"/>
        </w:rPr>
      </w:pPr>
      <w:r>
        <w:rPr>
          <w:rFonts w:ascii="標楷體" w:hAnsi="標楷體" w:hint="eastAsia"/>
          <w:sz w:val="28"/>
          <w:szCs w:val="28"/>
        </w:rPr>
        <w:t>時間：</w:t>
      </w:r>
      <w:r>
        <w:rPr>
          <w:sz w:val="28"/>
          <w:szCs w:val="28"/>
        </w:rPr>
        <w:t>10</w:t>
      </w:r>
      <w:r>
        <w:rPr>
          <w:rFonts w:hint="eastAsia"/>
          <w:sz w:val="28"/>
          <w:szCs w:val="28"/>
        </w:rPr>
        <w:t>6</w:t>
      </w:r>
      <w:r>
        <w:rPr>
          <w:rFonts w:hint="eastAsia"/>
          <w:sz w:val="28"/>
          <w:szCs w:val="28"/>
        </w:rPr>
        <w:t>年</w:t>
      </w:r>
      <w:r w:rsidR="00C42CA0">
        <w:rPr>
          <w:rFonts w:hint="eastAsia"/>
          <w:sz w:val="28"/>
          <w:szCs w:val="28"/>
        </w:rPr>
        <w:t>05</w:t>
      </w:r>
      <w:r>
        <w:rPr>
          <w:rFonts w:hint="eastAsia"/>
          <w:sz w:val="28"/>
          <w:szCs w:val="28"/>
        </w:rPr>
        <w:t>月</w:t>
      </w:r>
      <w:r w:rsidR="00C42CA0">
        <w:rPr>
          <w:rFonts w:hint="eastAsia"/>
          <w:sz w:val="28"/>
          <w:szCs w:val="28"/>
        </w:rPr>
        <w:t>31</w:t>
      </w:r>
      <w:r>
        <w:rPr>
          <w:rFonts w:hint="eastAsia"/>
          <w:sz w:val="28"/>
          <w:szCs w:val="28"/>
        </w:rPr>
        <w:t>日</w:t>
      </w:r>
      <w:r>
        <w:rPr>
          <w:sz w:val="28"/>
          <w:szCs w:val="28"/>
        </w:rPr>
        <w:t>(</w:t>
      </w:r>
      <w:r>
        <w:rPr>
          <w:rFonts w:hint="eastAsia"/>
          <w:sz w:val="28"/>
          <w:szCs w:val="28"/>
        </w:rPr>
        <w:t>星期</w:t>
      </w:r>
      <w:r w:rsidR="00C42CA0">
        <w:rPr>
          <w:rFonts w:hint="eastAsia"/>
          <w:sz w:val="28"/>
          <w:szCs w:val="28"/>
        </w:rPr>
        <w:t>三</w:t>
      </w:r>
      <w:r>
        <w:rPr>
          <w:sz w:val="28"/>
          <w:szCs w:val="28"/>
        </w:rPr>
        <w:t>)16</w:t>
      </w:r>
      <w:r>
        <w:rPr>
          <w:rFonts w:hint="eastAsia"/>
          <w:sz w:val="28"/>
          <w:szCs w:val="28"/>
        </w:rPr>
        <w:t>時</w:t>
      </w:r>
      <w:r w:rsidR="00C42CA0">
        <w:rPr>
          <w:rFonts w:hint="eastAsia"/>
          <w:sz w:val="28"/>
          <w:szCs w:val="28"/>
        </w:rPr>
        <w:t>2</w:t>
      </w:r>
      <w:r>
        <w:rPr>
          <w:sz w:val="28"/>
          <w:szCs w:val="28"/>
        </w:rPr>
        <w:t>0</w:t>
      </w:r>
      <w:r>
        <w:rPr>
          <w:rFonts w:hint="eastAsia"/>
          <w:sz w:val="28"/>
          <w:szCs w:val="28"/>
        </w:rPr>
        <w:t>分。</w:t>
      </w:r>
    </w:p>
    <w:p w:rsidR="00276893" w:rsidRDefault="00276893" w:rsidP="00276893">
      <w:pPr>
        <w:pStyle w:val="aa"/>
        <w:numPr>
          <w:ilvl w:val="0"/>
          <w:numId w:val="1"/>
        </w:numPr>
        <w:spacing w:line="500" w:lineRule="exact"/>
        <w:rPr>
          <w:sz w:val="28"/>
          <w:szCs w:val="28"/>
        </w:rPr>
      </w:pPr>
      <w:r>
        <w:rPr>
          <w:rFonts w:hint="eastAsia"/>
          <w:sz w:val="28"/>
          <w:szCs w:val="28"/>
        </w:rPr>
        <w:t>地點：</w:t>
      </w:r>
      <w:r w:rsidR="00C42CA0">
        <w:rPr>
          <w:rFonts w:hint="eastAsia"/>
          <w:sz w:val="28"/>
          <w:szCs w:val="28"/>
        </w:rPr>
        <w:t>技藝中心</w:t>
      </w:r>
      <w:r>
        <w:rPr>
          <w:rFonts w:hint="eastAsia"/>
          <w:sz w:val="28"/>
          <w:szCs w:val="28"/>
        </w:rPr>
        <w:t>。</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主席：</w:t>
      </w:r>
      <w:r w:rsidR="00C42CA0">
        <w:rPr>
          <w:rFonts w:ascii="Times New Roman" w:hAnsi="Times New Roman" w:hint="eastAsia"/>
          <w:sz w:val="28"/>
          <w:szCs w:val="28"/>
        </w:rPr>
        <w:t>吳錦隆校長</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參加人員：如簽到表</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記錄：魏玉萍</w:t>
      </w:r>
    </w:p>
    <w:p w:rsidR="00276893" w:rsidRDefault="00276893" w:rsidP="00065089">
      <w:pPr>
        <w:pStyle w:val="aa"/>
        <w:adjustRightInd w:val="0"/>
        <w:snapToGrid w:val="0"/>
        <w:spacing w:line="340" w:lineRule="exact"/>
        <w:ind w:left="0" w:firstLine="0"/>
        <w:rPr>
          <w:rFonts w:ascii="Times New Roman" w:hAnsi="Times New Roman"/>
          <w:sz w:val="20"/>
          <w:szCs w:val="20"/>
        </w:rPr>
      </w:pPr>
      <w:r>
        <w:rPr>
          <w:rFonts w:ascii="Times New Roman" w:hAnsi="Times New Roman" w:hint="eastAsia"/>
          <w:sz w:val="28"/>
          <w:szCs w:val="28"/>
        </w:rPr>
        <w:t>六</w:t>
      </w:r>
      <w:r>
        <w:rPr>
          <w:rFonts w:ascii="Times New Roman" w:hAnsi="Times New Roman" w:hint="eastAsia"/>
          <w:sz w:val="28"/>
          <w:szCs w:val="28"/>
        </w:rPr>
        <w:t>.</w:t>
      </w:r>
      <w:r>
        <w:rPr>
          <w:rFonts w:ascii="Times New Roman" w:hAnsi="Times New Roman" w:hint="eastAsia"/>
          <w:sz w:val="28"/>
          <w:szCs w:val="28"/>
        </w:rPr>
        <w:t>會議內容：</w:t>
      </w:r>
    </w:p>
    <w:p w:rsidR="00276893" w:rsidRPr="00276893" w:rsidRDefault="00276893" w:rsidP="00065089">
      <w:pPr>
        <w:adjustRightInd w:val="0"/>
        <w:snapToGrid w:val="0"/>
        <w:spacing w:line="340" w:lineRule="exact"/>
      </w:pPr>
    </w:p>
    <w:p w:rsidR="00400E64" w:rsidRDefault="00276893" w:rsidP="00AB178C">
      <w:pPr>
        <w:adjustRightInd w:val="0"/>
        <w:snapToGrid w:val="0"/>
        <w:jc w:val="left"/>
        <w:rPr>
          <w:rFonts w:ascii="標楷體" w:eastAsia="標楷體" w:hAnsi="標楷體"/>
          <w:b/>
          <w:sz w:val="32"/>
          <w:szCs w:val="32"/>
        </w:rPr>
      </w:pPr>
      <w:r w:rsidRPr="00196298">
        <w:rPr>
          <w:rFonts w:ascii="標楷體" w:eastAsia="標楷體" w:hAnsi="標楷體" w:hint="eastAsia"/>
          <w:b/>
          <w:sz w:val="32"/>
          <w:szCs w:val="32"/>
        </w:rPr>
        <w:t>一</w:t>
      </w:r>
      <w:r w:rsidR="00196298" w:rsidRPr="00196298">
        <w:rPr>
          <w:rFonts w:ascii="標楷體" w:eastAsia="標楷體" w:hAnsi="標楷體" w:hint="eastAsia"/>
          <w:b/>
          <w:sz w:val="32"/>
          <w:szCs w:val="32"/>
        </w:rPr>
        <w:t>、</w:t>
      </w:r>
      <w:r w:rsidRPr="00196298">
        <w:rPr>
          <w:rFonts w:ascii="標楷體" w:eastAsia="標楷體" w:hAnsi="標楷體" w:hint="eastAsia"/>
          <w:b/>
          <w:sz w:val="32"/>
          <w:szCs w:val="32"/>
        </w:rPr>
        <w:t>管制進度報告:</w:t>
      </w:r>
    </w:p>
    <w:p w:rsidR="00C42CA0" w:rsidRDefault="00C42CA0" w:rsidP="00C42CA0">
      <w:pPr>
        <w:pStyle w:val="a9"/>
        <w:numPr>
          <w:ilvl w:val="0"/>
          <w:numId w:val="4"/>
        </w:numPr>
        <w:adjustRightInd w:val="0"/>
        <w:snapToGrid w:val="0"/>
        <w:ind w:leftChars="0"/>
        <w:jc w:val="left"/>
        <w:rPr>
          <w:rFonts w:ascii="標楷體" w:eastAsia="標楷體" w:hAnsi="標楷體"/>
          <w:b/>
          <w:sz w:val="28"/>
          <w:szCs w:val="28"/>
        </w:rPr>
      </w:pPr>
      <w:r w:rsidRPr="00C42CA0">
        <w:rPr>
          <w:rFonts w:ascii="標楷體" w:eastAsia="標楷體" w:hAnsi="標楷體" w:hint="eastAsia"/>
          <w:b/>
          <w:sz w:val="28"/>
          <w:szCs w:val="28"/>
        </w:rPr>
        <w:t>105-1 強化學校辦學體質計畫</w:t>
      </w:r>
    </w:p>
    <w:p w:rsidR="00C42CA0" w:rsidRDefault="00C42CA0" w:rsidP="00C42CA0">
      <w:pPr>
        <w:pStyle w:val="a9"/>
        <w:adjustRightInd w:val="0"/>
        <w:snapToGrid w:val="0"/>
        <w:ind w:leftChars="0"/>
        <w:jc w:val="left"/>
        <w:rPr>
          <w:rFonts w:ascii="標楷體" w:eastAsia="標楷體" w:hAnsi="標楷體"/>
          <w:sz w:val="28"/>
          <w:szCs w:val="28"/>
        </w:rPr>
      </w:pPr>
      <w:r w:rsidRPr="001702AE">
        <w:rPr>
          <w:rFonts w:ascii="標楷體" w:eastAsia="標楷體" w:hAnsi="標楷體" w:hint="eastAsia"/>
          <w:sz w:val="28"/>
          <w:szCs w:val="28"/>
        </w:rPr>
        <w:t xml:space="preserve">6/13(二) </w:t>
      </w:r>
      <w:r w:rsidRPr="00C42CA0">
        <w:rPr>
          <w:rFonts w:ascii="標楷體" w:eastAsia="標楷體" w:hAnsi="標楷體" w:hint="eastAsia"/>
          <w:sz w:val="28"/>
          <w:szCs w:val="28"/>
        </w:rPr>
        <w:t>至內思高工辦理校際交流暨校務評鑑專家演講</w:t>
      </w:r>
      <w:r>
        <w:rPr>
          <w:rFonts w:ascii="標楷體" w:eastAsia="標楷體" w:hAnsi="標楷體" w:hint="eastAsia"/>
          <w:sz w:val="28"/>
          <w:szCs w:val="28"/>
        </w:rPr>
        <w:t xml:space="preserve">，與會人員為校長、實習主任、實習組長、教學組長、各科主任及設備組長共計10位。 </w:t>
      </w:r>
    </w:p>
    <w:p w:rsidR="00925884" w:rsidRDefault="00925884" w:rsidP="00925884">
      <w:pPr>
        <w:pStyle w:val="a9"/>
        <w:adjustRightInd w:val="0"/>
        <w:snapToGrid w:val="0"/>
        <w:spacing w:line="440" w:lineRule="atLeast"/>
        <w:ind w:leftChars="0"/>
        <w:jc w:val="left"/>
        <w:rPr>
          <w:rFonts w:ascii="標楷體" w:eastAsia="標楷體" w:hAnsi="標楷體"/>
          <w:sz w:val="28"/>
          <w:szCs w:val="28"/>
        </w:rPr>
      </w:pPr>
      <w:r>
        <w:rPr>
          <w:rFonts w:ascii="標楷體" w:eastAsia="標楷體" w:hAnsi="標楷體" w:hint="eastAsia"/>
          <w:sz w:val="28"/>
          <w:szCs w:val="28"/>
        </w:rPr>
        <w:t>實習主任發言:實習組長當日有會議需參加，故無法參與校際交流活動。</w:t>
      </w:r>
    </w:p>
    <w:p w:rsidR="00C42CA0" w:rsidRDefault="00925884" w:rsidP="00925884">
      <w:pPr>
        <w:pStyle w:val="a9"/>
        <w:adjustRightInd w:val="0"/>
        <w:snapToGrid w:val="0"/>
        <w:spacing w:line="440" w:lineRule="atLeast"/>
        <w:ind w:leftChars="0" w:left="482"/>
        <w:jc w:val="left"/>
        <w:rPr>
          <w:rFonts w:ascii="標楷體" w:eastAsia="標楷體" w:hAnsi="標楷體"/>
          <w:sz w:val="28"/>
          <w:szCs w:val="28"/>
        </w:rPr>
      </w:pPr>
      <w:r>
        <w:rPr>
          <w:rFonts w:ascii="標楷體" w:eastAsia="標楷體" w:hAnsi="標楷體" w:hint="eastAsia"/>
          <w:sz w:val="28"/>
          <w:szCs w:val="28"/>
        </w:rPr>
        <w:t>校長回應: 會後再討論補替人選。</w:t>
      </w:r>
    </w:p>
    <w:p w:rsidR="00925884" w:rsidRPr="00925884" w:rsidRDefault="00925884" w:rsidP="00925884">
      <w:pPr>
        <w:pStyle w:val="a9"/>
        <w:adjustRightInd w:val="0"/>
        <w:snapToGrid w:val="0"/>
        <w:spacing w:line="440" w:lineRule="atLeast"/>
        <w:ind w:leftChars="0" w:left="482"/>
        <w:jc w:val="left"/>
        <w:rPr>
          <w:rFonts w:ascii="標楷體" w:eastAsia="標楷體" w:hAnsi="標楷體"/>
          <w:sz w:val="28"/>
          <w:szCs w:val="28"/>
        </w:rPr>
      </w:pPr>
    </w:p>
    <w:p w:rsidR="004B0263" w:rsidRPr="00EC3AB6" w:rsidRDefault="00863126" w:rsidP="00EC3AB6">
      <w:pPr>
        <w:pStyle w:val="a9"/>
        <w:numPr>
          <w:ilvl w:val="0"/>
          <w:numId w:val="4"/>
        </w:numPr>
        <w:adjustRightInd w:val="0"/>
        <w:snapToGrid w:val="0"/>
        <w:ind w:leftChars="0"/>
        <w:jc w:val="both"/>
        <w:rPr>
          <w:rFonts w:ascii="標楷體" w:eastAsia="標楷體" w:hAnsi="標楷體"/>
          <w:b/>
          <w:bCs/>
          <w:sz w:val="28"/>
          <w:szCs w:val="28"/>
        </w:rPr>
      </w:pPr>
      <w:r w:rsidRPr="00EC3AB6">
        <w:rPr>
          <w:rFonts w:ascii="標楷體" w:eastAsia="標楷體" w:hAnsi="標楷體" w:hint="eastAsia"/>
          <w:b/>
          <w:sz w:val="28"/>
          <w:szCs w:val="28"/>
        </w:rPr>
        <w:t>105-2-4教師專業成長實施計畫</w:t>
      </w:r>
      <w:r w:rsidR="004B0263" w:rsidRPr="00EC3AB6">
        <w:rPr>
          <w:rFonts w:ascii="標楷體" w:eastAsia="標楷體" w:hAnsi="標楷體" w:hint="eastAsia"/>
          <w:b/>
          <w:sz w:val="28"/>
          <w:szCs w:val="28"/>
        </w:rPr>
        <w:t>:</w:t>
      </w:r>
    </w:p>
    <w:p w:rsidR="00856474" w:rsidRPr="00856474" w:rsidRDefault="00C42CA0" w:rsidP="001702AE">
      <w:pPr>
        <w:adjustRightInd w:val="0"/>
        <w:snapToGrid w:val="0"/>
        <w:ind w:leftChars="174" w:left="418"/>
        <w:jc w:val="both"/>
        <w:rPr>
          <w:rFonts w:ascii="標楷體" w:eastAsia="標楷體" w:hAnsi="標楷體"/>
          <w:sz w:val="28"/>
          <w:szCs w:val="28"/>
        </w:rPr>
      </w:pPr>
      <w:r>
        <w:rPr>
          <w:rFonts w:ascii="標楷體" w:eastAsia="標楷體" w:hAnsi="標楷體" w:hint="eastAsia"/>
          <w:sz w:val="28"/>
          <w:szCs w:val="28"/>
        </w:rPr>
        <w:t>已於5/8 (一)</w:t>
      </w:r>
      <w:r w:rsidR="001702AE" w:rsidRPr="001702AE">
        <w:rPr>
          <w:rFonts w:ascii="標楷體" w:eastAsia="標楷體" w:hAnsi="標楷體" w:hint="eastAsia"/>
          <w:sz w:val="28"/>
          <w:szCs w:val="28"/>
        </w:rPr>
        <w:t xml:space="preserve"> </w:t>
      </w:r>
      <w:r w:rsidR="001702AE">
        <w:rPr>
          <w:rFonts w:ascii="標楷體" w:eastAsia="標楷體" w:hAnsi="標楷體" w:hint="eastAsia"/>
          <w:sz w:val="28"/>
          <w:szCs w:val="28"/>
        </w:rPr>
        <w:t>邀請</w:t>
      </w:r>
      <w:r w:rsidR="001702AE" w:rsidRPr="00856474">
        <w:rPr>
          <w:rFonts w:ascii="標楷體" w:eastAsia="標楷體" w:hAnsi="標楷體" w:hint="eastAsia"/>
          <w:sz w:val="28"/>
          <w:szCs w:val="28"/>
        </w:rPr>
        <w:t>福星國小金美琴主任</w:t>
      </w:r>
      <w:r w:rsidR="001702AE">
        <w:rPr>
          <w:rFonts w:ascii="標楷體" w:eastAsia="標楷體" w:hAnsi="標楷體" w:hint="eastAsia"/>
          <w:sz w:val="28"/>
          <w:szCs w:val="28"/>
        </w:rPr>
        <w:t>於本校視聽教室</w:t>
      </w:r>
      <w:r>
        <w:rPr>
          <w:rFonts w:ascii="標楷體" w:eastAsia="標楷體" w:hAnsi="標楷體" w:hint="eastAsia"/>
          <w:sz w:val="28"/>
          <w:szCs w:val="28"/>
        </w:rPr>
        <w:t>辦理教</w:t>
      </w:r>
      <w:r w:rsidR="00856474" w:rsidRPr="00856474">
        <w:rPr>
          <w:rFonts w:ascii="標楷體" w:eastAsia="標楷體" w:hAnsi="標楷體" w:hint="eastAsia"/>
          <w:sz w:val="28"/>
          <w:szCs w:val="28"/>
        </w:rPr>
        <w:t>師精緻網系統操作及撰寫說明</w:t>
      </w:r>
      <w:r w:rsidR="001702AE">
        <w:rPr>
          <w:rFonts w:ascii="標楷體" w:eastAsia="標楷體" w:hAnsi="標楷體" w:hint="eastAsia"/>
          <w:sz w:val="28"/>
          <w:szCs w:val="28"/>
        </w:rPr>
        <w:t>。</w:t>
      </w:r>
    </w:p>
    <w:p w:rsidR="004B0263" w:rsidRDefault="004B0263" w:rsidP="00065089">
      <w:pPr>
        <w:adjustRightInd w:val="0"/>
        <w:snapToGrid w:val="0"/>
        <w:spacing w:line="200" w:lineRule="exact"/>
        <w:jc w:val="both"/>
        <w:rPr>
          <w:rFonts w:ascii="標楷體" w:eastAsia="標楷體" w:hAnsi="標楷體"/>
          <w:sz w:val="28"/>
          <w:szCs w:val="28"/>
        </w:rPr>
      </w:pPr>
    </w:p>
    <w:p w:rsidR="00856474" w:rsidRDefault="00856474" w:rsidP="00856474">
      <w:pPr>
        <w:pStyle w:val="a9"/>
        <w:numPr>
          <w:ilvl w:val="0"/>
          <w:numId w:val="4"/>
        </w:numPr>
        <w:adjustRightInd w:val="0"/>
        <w:snapToGrid w:val="0"/>
        <w:ind w:leftChars="0"/>
        <w:jc w:val="both"/>
        <w:rPr>
          <w:rFonts w:ascii="標楷體" w:eastAsia="標楷體" w:hAnsi="標楷體"/>
          <w:b/>
          <w:bCs/>
          <w:sz w:val="28"/>
          <w:szCs w:val="28"/>
        </w:rPr>
      </w:pPr>
      <w:r w:rsidRPr="00196298">
        <w:rPr>
          <w:rFonts w:ascii="標楷體" w:eastAsia="標楷體" w:hAnsi="標楷體" w:hint="eastAsia"/>
          <w:b/>
          <w:bCs/>
          <w:sz w:val="28"/>
          <w:szCs w:val="28"/>
        </w:rPr>
        <w:t>105-</w:t>
      </w:r>
      <w:r w:rsidR="001702AE">
        <w:rPr>
          <w:rFonts w:ascii="標楷體" w:eastAsia="標楷體" w:hAnsi="標楷體" w:hint="eastAsia"/>
          <w:b/>
          <w:bCs/>
          <w:sz w:val="28"/>
          <w:szCs w:val="28"/>
        </w:rPr>
        <w:t>3</w:t>
      </w:r>
      <w:r w:rsidRPr="00196298">
        <w:rPr>
          <w:rFonts w:ascii="標楷體" w:eastAsia="標楷體" w:hAnsi="標楷體" w:hint="eastAsia"/>
          <w:b/>
          <w:bCs/>
          <w:sz w:val="28"/>
          <w:szCs w:val="28"/>
        </w:rPr>
        <w:t>-</w:t>
      </w:r>
      <w:r w:rsidR="001702AE">
        <w:rPr>
          <w:rFonts w:ascii="標楷體" w:eastAsia="標楷體" w:hAnsi="標楷體" w:hint="eastAsia"/>
          <w:b/>
          <w:bCs/>
          <w:sz w:val="28"/>
          <w:szCs w:val="28"/>
        </w:rPr>
        <w:t>1</w:t>
      </w:r>
      <w:r w:rsidRPr="00196298">
        <w:rPr>
          <w:rFonts w:ascii="標楷體" w:eastAsia="標楷體" w:hAnsi="標楷體" w:hint="eastAsia"/>
          <w:b/>
          <w:bCs/>
          <w:sz w:val="28"/>
          <w:szCs w:val="28"/>
        </w:rPr>
        <w:t xml:space="preserve">-1 新能源電動車維修技能實施計畫: </w:t>
      </w:r>
    </w:p>
    <w:p w:rsidR="001702AE" w:rsidRDefault="001702AE" w:rsidP="001702AE">
      <w:pPr>
        <w:pStyle w:val="a9"/>
        <w:adjustRightInd w:val="0"/>
        <w:snapToGrid w:val="0"/>
        <w:spacing w:line="240" w:lineRule="exact"/>
        <w:ind w:leftChars="0" w:left="482"/>
        <w:jc w:val="both"/>
        <w:rPr>
          <w:rFonts w:ascii="標楷體" w:eastAsia="標楷體" w:hAnsi="標楷體"/>
          <w:bCs/>
          <w:sz w:val="28"/>
          <w:szCs w:val="28"/>
        </w:rPr>
      </w:pPr>
      <w:r w:rsidRPr="001702AE">
        <w:rPr>
          <w:rFonts w:ascii="標楷體" w:eastAsia="標楷體" w:hAnsi="標楷體" w:hint="eastAsia"/>
          <w:bCs/>
          <w:sz w:val="28"/>
          <w:szCs w:val="28"/>
        </w:rPr>
        <w:t>已執行完成</w:t>
      </w:r>
      <w:r>
        <w:rPr>
          <w:rFonts w:ascii="標楷體" w:eastAsia="標楷體" w:hAnsi="標楷體" w:hint="eastAsia"/>
          <w:bCs/>
          <w:sz w:val="28"/>
          <w:szCs w:val="28"/>
        </w:rPr>
        <w:t>並上簽製作成果冊中。</w:t>
      </w:r>
    </w:p>
    <w:p w:rsidR="001702AE" w:rsidRDefault="001702AE" w:rsidP="00065089">
      <w:pPr>
        <w:pStyle w:val="a9"/>
        <w:adjustRightInd w:val="0"/>
        <w:snapToGrid w:val="0"/>
        <w:spacing w:line="240" w:lineRule="exact"/>
        <w:ind w:leftChars="0" w:left="482"/>
        <w:jc w:val="both"/>
        <w:rPr>
          <w:rFonts w:ascii="標楷體" w:eastAsia="標楷體" w:hAnsi="標楷體"/>
          <w:bCs/>
          <w:sz w:val="28"/>
          <w:szCs w:val="28"/>
        </w:rPr>
      </w:pPr>
    </w:p>
    <w:p w:rsidR="00065089" w:rsidRDefault="00065089" w:rsidP="00065089">
      <w:pPr>
        <w:pStyle w:val="a9"/>
        <w:adjustRightInd w:val="0"/>
        <w:snapToGrid w:val="0"/>
        <w:spacing w:line="240" w:lineRule="exact"/>
        <w:ind w:leftChars="0" w:left="482"/>
        <w:jc w:val="both"/>
        <w:rPr>
          <w:rFonts w:ascii="標楷體" w:eastAsia="標楷體" w:hAnsi="標楷體"/>
          <w:bCs/>
          <w:sz w:val="28"/>
          <w:szCs w:val="28"/>
        </w:rPr>
      </w:pPr>
    </w:p>
    <w:p w:rsidR="001702AE" w:rsidRPr="001702AE" w:rsidRDefault="001702AE" w:rsidP="001702AE">
      <w:pPr>
        <w:pStyle w:val="a9"/>
        <w:numPr>
          <w:ilvl w:val="0"/>
          <w:numId w:val="4"/>
        </w:numPr>
        <w:adjustRightInd w:val="0"/>
        <w:snapToGrid w:val="0"/>
        <w:ind w:leftChars="0"/>
        <w:jc w:val="both"/>
        <w:rPr>
          <w:rFonts w:ascii="標楷體" w:eastAsia="標楷體" w:hAnsi="標楷體"/>
          <w:b/>
          <w:bCs/>
          <w:sz w:val="28"/>
          <w:szCs w:val="28"/>
        </w:rPr>
      </w:pPr>
      <w:r w:rsidRPr="001702AE">
        <w:rPr>
          <w:rFonts w:ascii="標楷體" w:eastAsia="標楷體" w:hAnsi="標楷體" w:hint="eastAsia"/>
          <w:b/>
          <w:bCs/>
          <w:sz w:val="28"/>
          <w:szCs w:val="28"/>
        </w:rPr>
        <w:t>105-3-1-3 精進技能競賽實施計畫</w:t>
      </w:r>
    </w:p>
    <w:p w:rsidR="001702AE" w:rsidRDefault="001702AE" w:rsidP="00065089">
      <w:pPr>
        <w:pStyle w:val="a9"/>
        <w:adjustRightInd w:val="0"/>
        <w:snapToGrid w:val="0"/>
        <w:ind w:left="1600" w:hangingChars="400" w:hanging="1120"/>
        <w:jc w:val="both"/>
        <w:rPr>
          <w:rFonts w:ascii="標楷體" w:eastAsia="標楷體" w:hAnsi="標楷體"/>
          <w:bCs/>
          <w:sz w:val="28"/>
          <w:szCs w:val="28"/>
        </w:rPr>
      </w:pPr>
      <w:r>
        <w:rPr>
          <w:rFonts w:ascii="標楷體" w:eastAsia="標楷體" w:hAnsi="標楷體" w:hint="eastAsia"/>
          <w:bCs/>
          <w:sz w:val="28"/>
          <w:szCs w:val="28"/>
        </w:rPr>
        <w:t>時尚科</w:t>
      </w:r>
      <w:r w:rsidR="0089280B">
        <w:rPr>
          <w:rFonts w:ascii="標楷體" w:eastAsia="標楷體" w:hAnsi="標楷體" w:hint="eastAsia"/>
          <w:bCs/>
          <w:sz w:val="28"/>
          <w:szCs w:val="28"/>
        </w:rPr>
        <w:t>: 4/24、4/25於本校美容教室、美髮教室辦理美容丙級術科技能競賽</w:t>
      </w:r>
      <w:r w:rsidR="00065089">
        <w:rPr>
          <w:rFonts w:ascii="標楷體" w:eastAsia="標楷體" w:hAnsi="標楷體" w:hint="eastAsia"/>
          <w:bCs/>
          <w:sz w:val="28"/>
          <w:szCs w:val="28"/>
        </w:rPr>
        <w:t>，競賽內容涵蓋化妝技能、護膚技能與衛生技能。</w:t>
      </w:r>
    </w:p>
    <w:p w:rsidR="001702AE" w:rsidRDefault="001702AE" w:rsidP="00065089">
      <w:pPr>
        <w:adjustRightInd w:val="0"/>
        <w:snapToGrid w:val="0"/>
        <w:ind w:left="1680" w:hangingChars="600" w:hanging="1680"/>
        <w:jc w:val="both"/>
        <w:rPr>
          <w:rFonts w:ascii="標楷體" w:eastAsia="標楷體" w:hAnsi="標楷體"/>
          <w:bCs/>
          <w:sz w:val="28"/>
          <w:szCs w:val="28"/>
        </w:rPr>
      </w:pPr>
      <w:r>
        <w:rPr>
          <w:rFonts w:ascii="標楷體" w:eastAsia="標楷體" w:hAnsi="標楷體" w:hint="eastAsia"/>
          <w:bCs/>
          <w:sz w:val="28"/>
          <w:szCs w:val="28"/>
        </w:rPr>
        <w:t xml:space="preserve">    餐飲科</w:t>
      </w:r>
      <w:r w:rsidR="0089280B">
        <w:rPr>
          <w:rFonts w:ascii="標楷體" w:eastAsia="標楷體" w:hAnsi="標楷體" w:hint="eastAsia"/>
          <w:bCs/>
          <w:sz w:val="28"/>
          <w:szCs w:val="28"/>
        </w:rPr>
        <w:t>: 5/9、5/12、5/16、5/17</w:t>
      </w:r>
      <w:r w:rsidR="00065089">
        <w:rPr>
          <w:rFonts w:ascii="標楷體" w:eastAsia="標楷體" w:hAnsi="標楷體" w:hint="eastAsia"/>
          <w:bCs/>
          <w:sz w:val="28"/>
          <w:szCs w:val="28"/>
        </w:rPr>
        <w:t>於本校烘焙教室</w:t>
      </w:r>
      <w:r w:rsidR="0089280B">
        <w:rPr>
          <w:rFonts w:ascii="標楷體" w:eastAsia="標楷體" w:hAnsi="標楷體" w:hint="eastAsia"/>
          <w:bCs/>
          <w:sz w:val="28"/>
          <w:szCs w:val="28"/>
        </w:rPr>
        <w:t>辦理烘焙丙級術科技能競賽</w:t>
      </w:r>
    </w:p>
    <w:p w:rsidR="0089280B" w:rsidRDefault="0089280B" w:rsidP="0089280B">
      <w:pPr>
        <w:adjustRightInd w:val="0"/>
        <w:snapToGrid w:val="0"/>
        <w:jc w:val="both"/>
        <w:rPr>
          <w:rFonts w:ascii="標楷體" w:eastAsia="標楷體" w:hAnsi="標楷體"/>
          <w:bCs/>
          <w:sz w:val="28"/>
          <w:szCs w:val="28"/>
        </w:rPr>
      </w:pPr>
      <w:r>
        <w:rPr>
          <w:rFonts w:ascii="標楷體" w:eastAsia="標楷體" w:hAnsi="標楷體" w:hint="eastAsia"/>
          <w:bCs/>
          <w:sz w:val="28"/>
          <w:szCs w:val="28"/>
        </w:rPr>
        <w:t xml:space="preserve">            5/22、5/23、6/5、6/6 </w:t>
      </w:r>
      <w:r w:rsidR="00065089">
        <w:rPr>
          <w:rFonts w:ascii="標楷體" w:eastAsia="標楷體" w:hAnsi="標楷體" w:hint="eastAsia"/>
          <w:bCs/>
          <w:sz w:val="28"/>
          <w:szCs w:val="28"/>
        </w:rPr>
        <w:t>於本校中餐教室</w:t>
      </w:r>
      <w:r>
        <w:rPr>
          <w:rFonts w:ascii="標楷體" w:eastAsia="標楷體" w:hAnsi="標楷體" w:hint="eastAsia"/>
          <w:bCs/>
          <w:sz w:val="28"/>
          <w:szCs w:val="28"/>
        </w:rPr>
        <w:t>辦理中餐丙級術科技能競賽</w:t>
      </w:r>
    </w:p>
    <w:p w:rsidR="00925884" w:rsidRDefault="00925884" w:rsidP="0089280B">
      <w:pPr>
        <w:adjustRightInd w:val="0"/>
        <w:snapToGrid w:val="0"/>
        <w:jc w:val="both"/>
        <w:rPr>
          <w:rFonts w:ascii="標楷體" w:eastAsia="標楷體" w:hAnsi="標楷體"/>
          <w:bCs/>
          <w:sz w:val="28"/>
          <w:szCs w:val="28"/>
        </w:rPr>
      </w:pPr>
      <w:r>
        <w:rPr>
          <w:rFonts w:ascii="標楷體" w:eastAsia="標楷體" w:hAnsi="標楷體" w:hint="eastAsia"/>
          <w:bCs/>
          <w:sz w:val="28"/>
          <w:szCs w:val="28"/>
        </w:rPr>
        <w:t xml:space="preserve">    校長: 各科培養丙級證照及格率</w:t>
      </w:r>
      <w:r w:rsidR="00DF1A65">
        <w:rPr>
          <w:rFonts w:ascii="標楷體" w:eastAsia="標楷體" w:hAnsi="標楷體" w:hint="eastAsia"/>
          <w:bCs/>
          <w:sz w:val="28"/>
          <w:szCs w:val="28"/>
        </w:rPr>
        <w:t>的成效為何，請各科說明:</w:t>
      </w:r>
    </w:p>
    <w:p w:rsidR="00DF1A65" w:rsidRDefault="00DF1A65" w:rsidP="0089280B">
      <w:pPr>
        <w:adjustRightInd w:val="0"/>
        <w:snapToGrid w:val="0"/>
        <w:jc w:val="both"/>
        <w:rPr>
          <w:rFonts w:ascii="標楷體" w:eastAsia="標楷體" w:hAnsi="標楷體"/>
          <w:bCs/>
          <w:sz w:val="28"/>
          <w:szCs w:val="28"/>
        </w:rPr>
      </w:pPr>
      <w:r>
        <w:rPr>
          <w:rFonts w:ascii="標楷體" w:eastAsia="標楷體" w:hAnsi="標楷體" w:hint="eastAsia"/>
          <w:bCs/>
          <w:sz w:val="28"/>
          <w:szCs w:val="28"/>
        </w:rPr>
        <w:lastRenderedPageBreak/>
        <w:t xml:space="preserve">    餐飲科: 烘焙術科剛考完，目前等待成績中。</w:t>
      </w:r>
    </w:p>
    <w:p w:rsidR="00AB178C" w:rsidRDefault="00AB178C" w:rsidP="00DF1A65">
      <w:pPr>
        <w:adjustRightInd w:val="0"/>
        <w:snapToGrid w:val="0"/>
        <w:ind w:firstLineChars="200" w:firstLine="560"/>
        <w:jc w:val="both"/>
        <w:rPr>
          <w:rFonts w:ascii="標楷體" w:eastAsia="標楷體" w:hAnsi="標楷體"/>
          <w:bCs/>
          <w:sz w:val="28"/>
          <w:szCs w:val="28"/>
        </w:rPr>
      </w:pPr>
      <w:r>
        <w:rPr>
          <w:rFonts w:ascii="標楷體" w:eastAsia="標楷體" w:hAnsi="標楷體" w:hint="eastAsia"/>
          <w:bCs/>
          <w:sz w:val="28"/>
          <w:szCs w:val="28"/>
        </w:rPr>
        <w:t xml:space="preserve">汽車科: 於6月份規畫校內模擬測驗，加強學生的應試能力。 </w:t>
      </w:r>
    </w:p>
    <w:p w:rsidR="00DF1A65" w:rsidRDefault="00DF1A65" w:rsidP="00DF1A65">
      <w:pPr>
        <w:adjustRightInd w:val="0"/>
        <w:snapToGrid w:val="0"/>
        <w:ind w:firstLineChars="200" w:firstLine="560"/>
        <w:jc w:val="both"/>
        <w:rPr>
          <w:rFonts w:ascii="標楷體" w:eastAsia="標楷體" w:hAnsi="標楷體"/>
          <w:bCs/>
          <w:sz w:val="28"/>
          <w:szCs w:val="28"/>
        </w:rPr>
      </w:pPr>
      <w:r>
        <w:rPr>
          <w:rFonts w:ascii="標楷體" w:eastAsia="標楷體" w:hAnsi="標楷體" w:hint="eastAsia"/>
          <w:bCs/>
          <w:sz w:val="28"/>
          <w:szCs w:val="28"/>
        </w:rPr>
        <w:t>時尚科: 美容學科及格率100%，術科待考中。</w:t>
      </w:r>
    </w:p>
    <w:p w:rsidR="00DF1A65" w:rsidRDefault="00DF1A65" w:rsidP="00AB178C">
      <w:pPr>
        <w:adjustRightInd w:val="0"/>
        <w:snapToGrid w:val="0"/>
        <w:ind w:firstLineChars="200" w:firstLine="560"/>
        <w:jc w:val="both"/>
        <w:rPr>
          <w:rFonts w:ascii="標楷體" w:eastAsia="標楷體" w:hAnsi="標楷體"/>
          <w:bCs/>
          <w:sz w:val="28"/>
          <w:szCs w:val="28"/>
        </w:rPr>
      </w:pPr>
      <w:r>
        <w:rPr>
          <w:rFonts w:ascii="標楷體" w:eastAsia="標楷體" w:hAnsi="標楷體" w:hint="eastAsia"/>
          <w:bCs/>
          <w:sz w:val="28"/>
          <w:szCs w:val="28"/>
        </w:rPr>
        <w:t>觀光科: 觀二門市服務學科及格率100%，術科6/23待考中。</w:t>
      </w:r>
    </w:p>
    <w:p w:rsidR="00DF1A65" w:rsidRDefault="00DF1A65" w:rsidP="00AB178C">
      <w:pPr>
        <w:adjustRightInd w:val="0"/>
        <w:snapToGrid w:val="0"/>
        <w:ind w:firstLineChars="200" w:firstLine="560"/>
        <w:jc w:val="both"/>
        <w:rPr>
          <w:rFonts w:ascii="標楷體" w:eastAsia="標楷體" w:hAnsi="標楷體"/>
          <w:bCs/>
          <w:sz w:val="28"/>
          <w:szCs w:val="28"/>
        </w:rPr>
      </w:pPr>
      <w:r>
        <w:rPr>
          <w:rFonts w:ascii="標楷體" w:eastAsia="標楷體" w:hAnsi="標楷體" w:hint="eastAsia"/>
          <w:bCs/>
          <w:sz w:val="28"/>
          <w:szCs w:val="28"/>
        </w:rPr>
        <w:t>資電科: 學生對考證學習意願偏低。</w:t>
      </w:r>
    </w:p>
    <w:p w:rsidR="00DF1A65" w:rsidRDefault="00DF1A65" w:rsidP="00AB178C">
      <w:pPr>
        <w:adjustRightInd w:val="0"/>
        <w:snapToGrid w:val="0"/>
        <w:ind w:leftChars="232" w:left="1537" w:hangingChars="350" w:hanging="980"/>
        <w:jc w:val="both"/>
        <w:rPr>
          <w:rFonts w:ascii="標楷體" w:eastAsia="標楷體" w:hAnsi="標楷體"/>
          <w:bCs/>
          <w:sz w:val="28"/>
          <w:szCs w:val="28"/>
        </w:rPr>
      </w:pPr>
      <w:r>
        <w:rPr>
          <w:rFonts w:ascii="標楷體" w:eastAsia="標楷體" w:hAnsi="標楷體" w:hint="eastAsia"/>
          <w:bCs/>
          <w:sz w:val="28"/>
          <w:szCs w:val="28"/>
        </w:rPr>
        <w:t>校長: 資電科需規畫以培養學生考取證照為主並運用教師專業技能全力輔助</w:t>
      </w:r>
    </w:p>
    <w:p w:rsidR="00DF1A65" w:rsidRDefault="00DF1A65" w:rsidP="00AB178C">
      <w:pPr>
        <w:adjustRightInd w:val="0"/>
        <w:snapToGrid w:val="0"/>
        <w:ind w:leftChars="580" w:left="1532" w:hangingChars="50" w:hanging="140"/>
        <w:jc w:val="both"/>
        <w:rPr>
          <w:rFonts w:ascii="標楷體" w:eastAsia="標楷體" w:hAnsi="標楷體"/>
          <w:bCs/>
          <w:sz w:val="28"/>
          <w:szCs w:val="28"/>
        </w:rPr>
      </w:pPr>
      <w:r>
        <w:rPr>
          <w:rFonts w:ascii="標楷體" w:eastAsia="標楷體" w:hAnsi="標楷體" w:hint="eastAsia"/>
          <w:bCs/>
          <w:sz w:val="28"/>
          <w:szCs w:val="28"/>
        </w:rPr>
        <w:t>學生於6/8的丙檢測驗。</w:t>
      </w:r>
    </w:p>
    <w:p w:rsidR="00065089" w:rsidRPr="00925884" w:rsidRDefault="00065089" w:rsidP="00AB178C">
      <w:pPr>
        <w:pStyle w:val="a9"/>
        <w:numPr>
          <w:ilvl w:val="0"/>
          <w:numId w:val="4"/>
        </w:numPr>
        <w:adjustRightInd w:val="0"/>
        <w:snapToGrid w:val="0"/>
        <w:ind w:leftChars="0"/>
        <w:jc w:val="both"/>
        <w:rPr>
          <w:rFonts w:ascii="標楷體" w:eastAsia="標楷體" w:hAnsi="標楷體"/>
          <w:b/>
          <w:bCs/>
          <w:sz w:val="28"/>
          <w:szCs w:val="28"/>
        </w:rPr>
      </w:pPr>
      <w:r w:rsidRPr="00925884">
        <w:rPr>
          <w:rFonts w:ascii="標楷體" w:eastAsia="標楷體" w:hAnsi="標楷體" w:hint="eastAsia"/>
          <w:b/>
          <w:bCs/>
          <w:sz w:val="28"/>
          <w:szCs w:val="28"/>
        </w:rPr>
        <w:t>105-4-2-1 新能源電動車維修技能實施計畫</w:t>
      </w:r>
    </w:p>
    <w:p w:rsidR="00065089" w:rsidRDefault="00065089" w:rsidP="00AB178C">
      <w:pPr>
        <w:adjustRightInd w:val="0"/>
        <w:snapToGrid w:val="0"/>
        <w:jc w:val="both"/>
        <w:rPr>
          <w:rFonts w:ascii="標楷體" w:eastAsia="標楷體" w:hAnsi="標楷體"/>
          <w:bCs/>
          <w:sz w:val="28"/>
          <w:szCs w:val="28"/>
        </w:rPr>
      </w:pPr>
      <w:r>
        <w:rPr>
          <w:rFonts w:ascii="標楷體" w:eastAsia="標楷體" w:hAnsi="標楷體" w:hint="eastAsia"/>
          <w:bCs/>
          <w:sz w:val="28"/>
          <w:szCs w:val="28"/>
        </w:rPr>
        <w:t xml:space="preserve">    </w:t>
      </w:r>
      <w:r w:rsidRPr="001702AE">
        <w:rPr>
          <w:rFonts w:ascii="標楷體" w:eastAsia="標楷體" w:hAnsi="標楷體" w:hint="eastAsia"/>
          <w:bCs/>
          <w:sz w:val="28"/>
          <w:szCs w:val="28"/>
        </w:rPr>
        <w:t>已執行完成</w:t>
      </w:r>
      <w:r>
        <w:rPr>
          <w:rFonts w:ascii="標楷體" w:eastAsia="標楷體" w:hAnsi="標楷體" w:hint="eastAsia"/>
          <w:bCs/>
          <w:sz w:val="28"/>
          <w:szCs w:val="28"/>
        </w:rPr>
        <w:t xml:space="preserve">並上簽製作成果冊中。 </w:t>
      </w:r>
    </w:p>
    <w:p w:rsidR="00065089" w:rsidRPr="00925884" w:rsidRDefault="00065089" w:rsidP="00AB178C">
      <w:pPr>
        <w:pStyle w:val="a9"/>
        <w:numPr>
          <w:ilvl w:val="0"/>
          <w:numId w:val="4"/>
        </w:numPr>
        <w:adjustRightInd w:val="0"/>
        <w:snapToGrid w:val="0"/>
        <w:ind w:leftChars="0" w:left="482"/>
        <w:jc w:val="both"/>
        <w:rPr>
          <w:rFonts w:ascii="標楷體" w:eastAsia="標楷體" w:hAnsi="標楷體"/>
          <w:b/>
          <w:bCs/>
          <w:sz w:val="28"/>
          <w:szCs w:val="28"/>
        </w:rPr>
      </w:pPr>
      <w:r w:rsidRPr="00925884">
        <w:rPr>
          <w:rFonts w:ascii="標楷體" w:eastAsia="標楷體" w:hAnsi="標楷體" w:hint="eastAsia"/>
          <w:b/>
          <w:bCs/>
          <w:sz w:val="28"/>
          <w:szCs w:val="28"/>
        </w:rPr>
        <w:t>105-4-2-2 智慧型機器人的應用實施計畫</w:t>
      </w:r>
    </w:p>
    <w:p w:rsidR="00065089" w:rsidRDefault="00065089" w:rsidP="00AB178C">
      <w:pPr>
        <w:pStyle w:val="a9"/>
        <w:adjustRightInd w:val="0"/>
        <w:snapToGrid w:val="0"/>
        <w:ind w:leftChars="0" w:left="482"/>
        <w:jc w:val="both"/>
        <w:rPr>
          <w:rFonts w:ascii="標楷體" w:eastAsia="標楷體" w:hAnsi="標楷體"/>
          <w:bCs/>
          <w:sz w:val="28"/>
          <w:szCs w:val="28"/>
        </w:rPr>
      </w:pPr>
      <w:r>
        <w:rPr>
          <w:rFonts w:ascii="標楷體" w:eastAsia="標楷體" w:hAnsi="標楷體" w:hint="eastAsia"/>
          <w:bCs/>
          <w:sz w:val="28"/>
          <w:szCs w:val="28"/>
        </w:rPr>
        <w:t>已執行完成待上簽製作成果冊中。</w:t>
      </w:r>
    </w:p>
    <w:p w:rsidR="00AB178C" w:rsidRDefault="00AB178C" w:rsidP="00AB178C">
      <w:pPr>
        <w:pStyle w:val="a9"/>
        <w:adjustRightInd w:val="0"/>
        <w:snapToGrid w:val="0"/>
        <w:spacing w:line="240" w:lineRule="exact"/>
        <w:ind w:leftChars="0" w:left="482"/>
        <w:jc w:val="both"/>
        <w:rPr>
          <w:rFonts w:ascii="標楷體" w:eastAsia="標楷體" w:hAnsi="標楷體"/>
          <w:bCs/>
          <w:sz w:val="28"/>
          <w:szCs w:val="28"/>
        </w:rPr>
      </w:pPr>
    </w:p>
    <w:p w:rsidR="00856474" w:rsidRPr="00887178" w:rsidRDefault="00196298" w:rsidP="00887178">
      <w:pPr>
        <w:adjustRightInd w:val="0"/>
        <w:snapToGrid w:val="0"/>
        <w:ind w:leftChars="85" w:left="204"/>
        <w:jc w:val="both"/>
        <w:rPr>
          <w:rFonts w:ascii="標楷體" w:eastAsia="標楷體" w:hAnsi="標楷體"/>
          <w:b/>
          <w:bCs/>
          <w:sz w:val="32"/>
          <w:szCs w:val="32"/>
        </w:rPr>
      </w:pPr>
      <w:r w:rsidRPr="00887178">
        <w:rPr>
          <w:rFonts w:ascii="標楷體" w:eastAsia="標楷體" w:hAnsi="標楷體" w:hint="eastAsia"/>
          <w:b/>
          <w:bCs/>
          <w:sz w:val="32"/>
          <w:szCs w:val="32"/>
        </w:rPr>
        <w:t>二</w:t>
      </w:r>
      <w:r w:rsidRPr="00887178">
        <w:rPr>
          <w:rFonts w:ascii="標楷體" w:eastAsia="標楷體" w:hAnsi="標楷體" w:hint="eastAsia"/>
          <w:b/>
          <w:sz w:val="32"/>
          <w:szCs w:val="32"/>
        </w:rPr>
        <w:t>、</w:t>
      </w:r>
      <w:r w:rsidRPr="00887178">
        <w:rPr>
          <w:rFonts w:ascii="標楷體" w:eastAsia="標楷體" w:hAnsi="標楷體" w:hint="eastAsia"/>
          <w:b/>
          <w:bCs/>
          <w:sz w:val="32"/>
          <w:szCs w:val="32"/>
        </w:rPr>
        <w:t xml:space="preserve"> </w:t>
      </w:r>
      <w:r w:rsidR="00856474" w:rsidRPr="00887178">
        <w:rPr>
          <w:rFonts w:ascii="標楷體" w:eastAsia="標楷體" w:hAnsi="標楷體" w:hint="eastAsia"/>
          <w:b/>
          <w:bCs/>
          <w:sz w:val="32"/>
          <w:szCs w:val="32"/>
        </w:rPr>
        <w:t xml:space="preserve">宣達事項 </w:t>
      </w:r>
    </w:p>
    <w:p w:rsidR="00912364" w:rsidRPr="00E35AA9" w:rsidRDefault="00065089" w:rsidP="00E35AA9">
      <w:pPr>
        <w:adjustRightInd w:val="0"/>
        <w:snapToGrid w:val="0"/>
        <w:ind w:leftChars="146" w:left="350"/>
        <w:jc w:val="both"/>
        <w:rPr>
          <w:rFonts w:ascii="標楷體" w:eastAsia="標楷體" w:hAnsi="標楷體"/>
          <w:bCs/>
          <w:sz w:val="28"/>
          <w:szCs w:val="28"/>
        </w:rPr>
      </w:pPr>
      <w:r w:rsidRPr="00E35AA9">
        <w:rPr>
          <w:rFonts w:ascii="標楷體" w:eastAsia="標楷體" w:hAnsi="標楷體" w:hint="eastAsia"/>
          <w:bCs/>
          <w:sz w:val="28"/>
          <w:szCs w:val="28"/>
        </w:rPr>
        <w:t>6/9</w:t>
      </w:r>
      <w:r w:rsidR="00912364" w:rsidRPr="00E35AA9">
        <w:rPr>
          <w:rFonts w:ascii="標楷體" w:eastAsia="標楷體" w:hAnsi="標楷體" w:hint="eastAsia"/>
          <w:bCs/>
          <w:sz w:val="28"/>
          <w:szCs w:val="28"/>
        </w:rPr>
        <w:t xml:space="preserve"> 於台師大辦理106高職優質化初審計畫書第二次說明會，文中註明教務</w:t>
      </w:r>
    </w:p>
    <w:p w:rsidR="00912364" w:rsidRPr="00E35AA9" w:rsidRDefault="00912364" w:rsidP="00E35AA9">
      <w:pPr>
        <w:adjustRightInd w:val="0"/>
        <w:snapToGrid w:val="0"/>
        <w:ind w:leftChars="146" w:left="350"/>
        <w:jc w:val="both"/>
        <w:rPr>
          <w:rFonts w:ascii="標楷體" w:eastAsia="標楷體" w:hAnsi="標楷體"/>
          <w:bCs/>
          <w:sz w:val="28"/>
          <w:szCs w:val="28"/>
        </w:rPr>
      </w:pPr>
      <w:r w:rsidRPr="00E35AA9">
        <w:rPr>
          <w:rFonts w:ascii="標楷體" w:eastAsia="標楷體" w:hAnsi="標楷體" w:hint="eastAsia"/>
          <w:bCs/>
          <w:sz w:val="28"/>
          <w:szCs w:val="28"/>
        </w:rPr>
        <w:t>主任務必出席，詳細內容高職優質化工作小組將另函通知。(報名表如下)</w:t>
      </w:r>
    </w:p>
    <w:p w:rsidR="00912364" w:rsidRPr="00912364" w:rsidRDefault="00912364" w:rsidP="00912364">
      <w:pPr>
        <w:snapToGrid w:val="0"/>
        <w:jc w:val="center"/>
        <w:rPr>
          <w:rFonts w:eastAsia="標楷體"/>
          <w:sz w:val="28"/>
          <w:szCs w:val="28"/>
          <w:u w:val="single"/>
        </w:rPr>
      </w:pPr>
      <w:r w:rsidRPr="00912364">
        <w:rPr>
          <w:rFonts w:eastAsia="標楷體"/>
          <w:sz w:val="28"/>
          <w:szCs w:val="28"/>
          <w:u w:val="single"/>
        </w:rPr>
        <w:t>106</w:t>
      </w:r>
      <w:r w:rsidRPr="00912364">
        <w:rPr>
          <w:rFonts w:eastAsia="標楷體" w:hint="eastAsia"/>
          <w:sz w:val="28"/>
          <w:szCs w:val="28"/>
          <w:u w:val="single"/>
        </w:rPr>
        <w:t>學</w:t>
      </w:r>
      <w:r w:rsidRPr="00912364">
        <w:rPr>
          <w:rFonts w:eastAsia="標楷體"/>
          <w:sz w:val="28"/>
          <w:szCs w:val="28"/>
          <w:u w:val="single"/>
        </w:rPr>
        <w:t>年度高職優質化輔助方案</w:t>
      </w:r>
      <w:r w:rsidRPr="00912364">
        <w:rPr>
          <w:rFonts w:eastAsia="標楷體" w:hint="eastAsia"/>
          <w:sz w:val="28"/>
          <w:szCs w:val="28"/>
          <w:u w:val="single"/>
        </w:rPr>
        <w:t>第二次</w:t>
      </w:r>
      <w:r w:rsidRPr="00912364">
        <w:rPr>
          <w:rFonts w:eastAsia="標楷體"/>
          <w:sz w:val="28"/>
          <w:szCs w:val="28"/>
          <w:u w:val="single"/>
        </w:rPr>
        <w:t>計畫申辦說明會報名表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056"/>
        <w:gridCol w:w="693"/>
        <w:gridCol w:w="1147"/>
        <w:gridCol w:w="717"/>
        <w:gridCol w:w="769"/>
        <w:gridCol w:w="688"/>
        <w:gridCol w:w="1789"/>
        <w:gridCol w:w="688"/>
        <w:gridCol w:w="1867"/>
      </w:tblGrid>
      <w:tr w:rsidR="00912364" w:rsidRPr="00AC45C6" w:rsidTr="00421D62">
        <w:trPr>
          <w:trHeight w:val="850"/>
          <w:jc w:val="center"/>
        </w:trPr>
        <w:tc>
          <w:tcPr>
            <w:tcW w:w="922"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sidRPr="00AC45C6">
              <w:rPr>
                <w:rFonts w:eastAsia="標楷體"/>
                <w:sz w:val="26"/>
                <w:szCs w:val="26"/>
              </w:rPr>
              <w:t>學校名稱</w:t>
            </w:r>
          </w:p>
        </w:tc>
        <w:tc>
          <w:tcPr>
            <w:tcW w:w="12090" w:type="dxa"/>
            <w:gridSpan w:val="9"/>
            <w:vAlign w:val="center"/>
          </w:tcPr>
          <w:p w:rsidR="00912364" w:rsidRPr="00AC45C6" w:rsidRDefault="00912364" w:rsidP="00421D62">
            <w:pPr>
              <w:jc w:val="center"/>
              <w:rPr>
                <w:rFonts w:eastAsia="標楷體"/>
                <w:sz w:val="26"/>
                <w:szCs w:val="26"/>
              </w:rPr>
            </w:pPr>
          </w:p>
        </w:tc>
      </w:tr>
      <w:tr w:rsidR="00912364" w:rsidRPr="00AC45C6" w:rsidTr="00421D62">
        <w:trPr>
          <w:trHeight w:val="850"/>
          <w:jc w:val="center"/>
        </w:trPr>
        <w:tc>
          <w:tcPr>
            <w:tcW w:w="922"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Pr>
                <w:rFonts w:eastAsia="標楷體" w:hint="eastAsia"/>
                <w:sz w:val="26"/>
                <w:szCs w:val="26"/>
              </w:rPr>
              <w:t>姓名</w:t>
            </w:r>
          </w:p>
        </w:tc>
        <w:tc>
          <w:tcPr>
            <w:tcW w:w="1418" w:type="dxa"/>
            <w:vAlign w:val="center"/>
          </w:tcPr>
          <w:p w:rsidR="00912364" w:rsidRPr="00AC45C6" w:rsidRDefault="00912364" w:rsidP="00912364">
            <w:pPr>
              <w:spacing w:line="240" w:lineRule="auto"/>
              <w:jc w:val="center"/>
              <w:rPr>
                <w:rFonts w:eastAsia="標楷體"/>
                <w:sz w:val="26"/>
                <w:szCs w:val="26"/>
              </w:rPr>
            </w:pPr>
          </w:p>
        </w:tc>
        <w:tc>
          <w:tcPr>
            <w:tcW w:w="773"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Pr>
                <w:rFonts w:eastAsia="標楷體" w:hint="eastAsia"/>
                <w:sz w:val="26"/>
                <w:szCs w:val="26"/>
              </w:rPr>
              <w:t>職稱</w:t>
            </w:r>
          </w:p>
        </w:tc>
        <w:tc>
          <w:tcPr>
            <w:tcW w:w="1554" w:type="dxa"/>
            <w:vAlign w:val="center"/>
          </w:tcPr>
          <w:p w:rsidR="00912364" w:rsidRPr="00AC45C6" w:rsidRDefault="00912364" w:rsidP="00912364">
            <w:pPr>
              <w:spacing w:line="240" w:lineRule="auto"/>
              <w:jc w:val="center"/>
              <w:rPr>
                <w:rFonts w:eastAsia="標楷體"/>
                <w:sz w:val="26"/>
                <w:szCs w:val="26"/>
              </w:rPr>
            </w:pPr>
          </w:p>
        </w:tc>
        <w:tc>
          <w:tcPr>
            <w:tcW w:w="810"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sidRPr="00AC45C6">
              <w:rPr>
                <w:rFonts w:eastAsia="標楷體"/>
                <w:sz w:val="26"/>
                <w:szCs w:val="26"/>
              </w:rPr>
              <w:t>膳食</w:t>
            </w:r>
          </w:p>
        </w:tc>
        <w:tc>
          <w:tcPr>
            <w:tcW w:w="887" w:type="dxa"/>
            <w:vAlign w:val="center"/>
          </w:tcPr>
          <w:p w:rsidR="00912364" w:rsidRPr="00AC45C6" w:rsidRDefault="00912364" w:rsidP="00912364">
            <w:pPr>
              <w:spacing w:line="240" w:lineRule="auto"/>
              <w:jc w:val="center"/>
              <w:rPr>
                <w:rFonts w:ascii="標楷體" w:eastAsia="標楷體" w:hAnsi="標楷體"/>
                <w:sz w:val="26"/>
                <w:szCs w:val="26"/>
              </w:rPr>
            </w:pPr>
            <w:r w:rsidRPr="00AC45C6">
              <w:rPr>
                <w:rFonts w:ascii="標楷體" w:eastAsia="標楷體" w:hAnsi="標楷體"/>
                <w:sz w:val="26"/>
                <w:szCs w:val="26"/>
              </w:rPr>
              <w:t>葷□</w:t>
            </w:r>
          </w:p>
          <w:p w:rsidR="00912364" w:rsidRPr="00AC45C6" w:rsidRDefault="00912364" w:rsidP="00912364">
            <w:pPr>
              <w:spacing w:line="240" w:lineRule="auto"/>
              <w:jc w:val="center"/>
              <w:rPr>
                <w:rFonts w:ascii="標楷體" w:eastAsia="標楷體" w:hAnsi="標楷體"/>
                <w:sz w:val="26"/>
                <w:szCs w:val="26"/>
              </w:rPr>
            </w:pPr>
            <w:r w:rsidRPr="00AC45C6">
              <w:rPr>
                <w:rFonts w:ascii="標楷體" w:eastAsia="標楷體" w:hAnsi="標楷體"/>
                <w:sz w:val="26"/>
                <w:szCs w:val="26"/>
              </w:rPr>
              <w:t>素□</w:t>
            </w:r>
          </w:p>
        </w:tc>
        <w:tc>
          <w:tcPr>
            <w:tcW w:w="770"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sidRPr="00AC45C6">
              <w:rPr>
                <w:rFonts w:eastAsia="標楷體"/>
                <w:sz w:val="26"/>
                <w:szCs w:val="26"/>
              </w:rPr>
              <w:t>聯絡</w:t>
            </w:r>
          </w:p>
          <w:p w:rsidR="00912364" w:rsidRPr="00AC45C6" w:rsidRDefault="00912364" w:rsidP="00912364">
            <w:pPr>
              <w:spacing w:line="240" w:lineRule="auto"/>
              <w:jc w:val="center"/>
              <w:rPr>
                <w:rFonts w:eastAsia="標楷體"/>
                <w:sz w:val="26"/>
                <w:szCs w:val="26"/>
              </w:rPr>
            </w:pPr>
            <w:r w:rsidRPr="00AC45C6">
              <w:rPr>
                <w:rFonts w:eastAsia="標楷體"/>
                <w:sz w:val="26"/>
                <w:szCs w:val="26"/>
              </w:rPr>
              <w:t>電話</w:t>
            </w:r>
          </w:p>
        </w:tc>
        <w:tc>
          <w:tcPr>
            <w:tcW w:w="2494" w:type="dxa"/>
            <w:vAlign w:val="center"/>
          </w:tcPr>
          <w:p w:rsidR="00912364" w:rsidRPr="00AC45C6" w:rsidRDefault="00912364" w:rsidP="00912364">
            <w:pPr>
              <w:spacing w:line="240" w:lineRule="auto"/>
              <w:jc w:val="center"/>
              <w:rPr>
                <w:rFonts w:eastAsia="標楷體"/>
                <w:sz w:val="26"/>
                <w:szCs w:val="26"/>
              </w:rPr>
            </w:pPr>
          </w:p>
        </w:tc>
        <w:tc>
          <w:tcPr>
            <w:tcW w:w="772" w:type="dxa"/>
            <w:shd w:val="clear" w:color="auto" w:fill="D9D9D9" w:themeFill="background1" w:themeFillShade="D9"/>
            <w:vAlign w:val="center"/>
          </w:tcPr>
          <w:p w:rsidR="00912364" w:rsidRPr="00AC45C6" w:rsidRDefault="00912364" w:rsidP="00912364">
            <w:pPr>
              <w:spacing w:line="240" w:lineRule="auto"/>
              <w:jc w:val="center"/>
              <w:rPr>
                <w:rFonts w:eastAsia="標楷體"/>
                <w:sz w:val="26"/>
                <w:szCs w:val="26"/>
              </w:rPr>
            </w:pPr>
            <w:r w:rsidRPr="00AC45C6">
              <w:rPr>
                <w:rFonts w:eastAsia="標楷體"/>
                <w:sz w:val="26"/>
                <w:szCs w:val="26"/>
              </w:rPr>
              <w:t>聯絡</w:t>
            </w:r>
          </w:p>
          <w:p w:rsidR="00912364" w:rsidRPr="00AC45C6" w:rsidRDefault="00912364" w:rsidP="00912364">
            <w:pPr>
              <w:spacing w:line="240" w:lineRule="auto"/>
              <w:jc w:val="center"/>
              <w:rPr>
                <w:rFonts w:eastAsia="標楷體"/>
                <w:sz w:val="26"/>
                <w:szCs w:val="26"/>
              </w:rPr>
            </w:pPr>
            <w:r>
              <w:rPr>
                <w:rFonts w:eastAsia="標楷體" w:hint="eastAsia"/>
                <w:sz w:val="26"/>
                <w:szCs w:val="26"/>
              </w:rPr>
              <w:t>信箱</w:t>
            </w:r>
          </w:p>
        </w:tc>
        <w:tc>
          <w:tcPr>
            <w:tcW w:w="2612" w:type="dxa"/>
          </w:tcPr>
          <w:p w:rsidR="00912364" w:rsidRPr="00AC45C6" w:rsidRDefault="00912364" w:rsidP="00421D62">
            <w:pPr>
              <w:jc w:val="center"/>
              <w:rPr>
                <w:rFonts w:eastAsia="標楷體"/>
                <w:sz w:val="26"/>
                <w:szCs w:val="26"/>
              </w:rPr>
            </w:pPr>
          </w:p>
        </w:tc>
      </w:tr>
      <w:tr w:rsidR="00912364" w:rsidRPr="00787E1A" w:rsidTr="00421D62">
        <w:trPr>
          <w:trHeight w:val="1610"/>
          <w:jc w:val="center"/>
        </w:trPr>
        <w:tc>
          <w:tcPr>
            <w:tcW w:w="922" w:type="dxa"/>
            <w:shd w:val="clear" w:color="auto" w:fill="D9D9D9" w:themeFill="background1" w:themeFillShade="D9"/>
            <w:vAlign w:val="center"/>
          </w:tcPr>
          <w:p w:rsidR="00912364" w:rsidRPr="00787E1A" w:rsidRDefault="00912364" w:rsidP="00912364">
            <w:pPr>
              <w:spacing w:line="240" w:lineRule="auto"/>
              <w:jc w:val="center"/>
              <w:rPr>
                <w:rFonts w:eastAsia="標楷體"/>
                <w:sz w:val="26"/>
                <w:szCs w:val="26"/>
              </w:rPr>
            </w:pPr>
            <w:r w:rsidRPr="00787E1A">
              <w:rPr>
                <w:rFonts w:eastAsia="標楷體"/>
                <w:sz w:val="26"/>
                <w:szCs w:val="26"/>
              </w:rPr>
              <w:t>說明事項</w:t>
            </w:r>
          </w:p>
        </w:tc>
        <w:tc>
          <w:tcPr>
            <w:tcW w:w="12090" w:type="dxa"/>
            <w:gridSpan w:val="9"/>
            <w:vAlign w:val="center"/>
          </w:tcPr>
          <w:p w:rsidR="00912364" w:rsidRDefault="00912364" w:rsidP="00912364">
            <w:pPr>
              <w:pStyle w:val="a9"/>
              <w:numPr>
                <w:ilvl w:val="0"/>
                <w:numId w:val="9"/>
              </w:numPr>
              <w:spacing w:line="240" w:lineRule="auto"/>
              <w:ind w:leftChars="0"/>
              <w:jc w:val="both"/>
              <w:rPr>
                <w:rFonts w:eastAsia="標楷體"/>
                <w:sz w:val="26"/>
                <w:szCs w:val="26"/>
              </w:rPr>
            </w:pPr>
            <w:r>
              <w:rPr>
                <w:rFonts w:eastAsia="標楷體" w:hint="eastAsia"/>
                <w:sz w:val="26"/>
                <w:szCs w:val="26"/>
              </w:rPr>
              <w:t>請</w:t>
            </w:r>
            <w:r w:rsidRPr="002139A3">
              <w:rPr>
                <w:rFonts w:eastAsia="標楷體" w:hint="eastAsia"/>
                <w:b/>
                <w:color w:val="FF0000"/>
                <w:sz w:val="26"/>
                <w:szCs w:val="26"/>
                <w:u w:val="single"/>
              </w:rPr>
              <w:t>教務主任</w:t>
            </w:r>
            <w:r>
              <w:rPr>
                <w:rFonts w:eastAsia="標楷體" w:hint="eastAsia"/>
                <w:sz w:val="26"/>
                <w:szCs w:val="26"/>
              </w:rPr>
              <w:t>務必撥冗出席。</w:t>
            </w:r>
          </w:p>
          <w:p w:rsidR="00912364" w:rsidRPr="00975A8F" w:rsidRDefault="00912364" w:rsidP="00912364">
            <w:pPr>
              <w:pStyle w:val="a9"/>
              <w:numPr>
                <w:ilvl w:val="0"/>
                <w:numId w:val="9"/>
              </w:numPr>
              <w:spacing w:line="240" w:lineRule="auto"/>
              <w:ind w:leftChars="0"/>
              <w:jc w:val="both"/>
              <w:rPr>
                <w:rFonts w:eastAsia="標楷體"/>
                <w:sz w:val="26"/>
                <w:szCs w:val="26"/>
              </w:rPr>
            </w:pPr>
            <w:r w:rsidRPr="002139A3">
              <w:rPr>
                <w:rFonts w:eastAsia="標楷體"/>
                <w:sz w:val="26"/>
                <w:szCs w:val="26"/>
              </w:rPr>
              <w:t>請</w:t>
            </w:r>
            <w:r w:rsidRPr="002139A3">
              <w:rPr>
                <w:rFonts w:eastAsia="標楷體" w:hint="eastAsia"/>
                <w:sz w:val="26"/>
                <w:szCs w:val="26"/>
              </w:rPr>
              <w:t>將此表單</w:t>
            </w:r>
            <w:r>
              <w:rPr>
                <w:rFonts w:eastAsia="標楷體" w:hint="eastAsia"/>
                <w:sz w:val="26"/>
                <w:szCs w:val="26"/>
              </w:rPr>
              <w:t>於</w:t>
            </w:r>
            <w:r w:rsidRPr="009B2791">
              <w:rPr>
                <w:rFonts w:eastAsia="標楷體" w:hint="eastAsia"/>
                <w:b/>
                <w:sz w:val="26"/>
                <w:szCs w:val="26"/>
              </w:rPr>
              <w:t>6/5(</w:t>
            </w:r>
            <w:r w:rsidRPr="009B2791">
              <w:rPr>
                <w:rFonts w:eastAsia="標楷體" w:hint="eastAsia"/>
                <w:b/>
                <w:sz w:val="26"/>
                <w:szCs w:val="26"/>
              </w:rPr>
              <w:t>一</w:t>
            </w:r>
            <w:r w:rsidRPr="009B2791">
              <w:rPr>
                <w:rFonts w:eastAsia="標楷體" w:hint="eastAsia"/>
                <w:b/>
                <w:sz w:val="26"/>
                <w:szCs w:val="26"/>
              </w:rPr>
              <w:t>)</w:t>
            </w:r>
            <w:r w:rsidRPr="009B2791">
              <w:rPr>
                <w:rFonts w:eastAsia="標楷體" w:hint="eastAsia"/>
                <w:b/>
                <w:sz w:val="26"/>
                <w:szCs w:val="26"/>
              </w:rPr>
              <w:t>前回傳</w:t>
            </w:r>
            <w:r w:rsidRPr="002139A3">
              <w:rPr>
                <w:rFonts w:eastAsia="標楷體" w:hint="eastAsia"/>
                <w:sz w:val="26"/>
                <w:szCs w:val="26"/>
              </w:rPr>
              <w:t>至台師大高職優質化工作小組信箱（</w:t>
            </w:r>
            <w:hyperlink r:id="rId8" w:history="1">
              <w:r w:rsidRPr="006B0023">
                <w:rPr>
                  <w:rStyle w:val="a8"/>
                  <w:rFonts w:eastAsia="標楷體" w:hint="eastAsia"/>
                  <w:sz w:val="26"/>
                  <w:szCs w:val="26"/>
                </w:rPr>
                <w:t>96a0161.ntnu@gmail.com</w:t>
              </w:r>
            </w:hyperlink>
            <w:r w:rsidRPr="002139A3">
              <w:rPr>
                <w:rFonts w:eastAsia="標楷體" w:hint="eastAsia"/>
                <w:sz w:val="26"/>
                <w:szCs w:val="26"/>
              </w:rPr>
              <w:t>）。</w:t>
            </w:r>
          </w:p>
        </w:tc>
      </w:tr>
    </w:tbl>
    <w:p w:rsidR="00912364" w:rsidRPr="002139A3" w:rsidRDefault="00912364" w:rsidP="00912364">
      <w:bookmarkStart w:id="0" w:name="_GoBack"/>
      <w:bookmarkEnd w:id="0"/>
    </w:p>
    <w:p w:rsidR="00622914" w:rsidRDefault="00887178" w:rsidP="00AB178C">
      <w:pPr>
        <w:adjustRightInd w:val="0"/>
        <w:snapToGrid w:val="0"/>
        <w:ind w:firstLineChars="50" w:firstLine="160"/>
        <w:jc w:val="both"/>
        <w:rPr>
          <w:rFonts w:ascii="標楷體" w:eastAsia="標楷體" w:hAnsi="標楷體" w:hint="eastAsia"/>
          <w:bCs/>
          <w:sz w:val="28"/>
          <w:szCs w:val="28"/>
        </w:rPr>
      </w:pPr>
      <w:r w:rsidRPr="00AB178C">
        <w:rPr>
          <w:rFonts w:ascii="標楷體" w:eastAsia="標楷體" w:hAnsi="標楷體" w:hint="eastAsia"/>
          <w:b/>
          <w:bCs/>
          <w:sz w:val="32"/>
          <w:szCs w:val="32"/>
        </w:rPr>
        <w:t>三、</w:t>
      </w:r>
      <w:r w:rsidR="00912364" w:rsidRPr="00AB178C">
        <w:rPr>
          <w:rFonts w:ascii="標楷體" w:eastAsia="標楷體" w:hAnsi="標楷體" w:hint="eastAsia"/>
          <w:b/>
          <w:bCs/>
          <w:sz w:val="32"/>
          <w:szCs w:val="32"/>
        </w:rPr>
        <w:t>臨時動議:</w:t>
      </w:r>
      <w:r w:rsidR="00622914" w:rsidRPr="00B304D7">
        <w:rPr>
          <w:rFonts w:ascii="標楷體" w:eastAsia="標楷體" w:hAnsi="標楷體" w:hint="eastAsia"/>
          <w:bCs/>
          <w:sz w:val="32"/>
          <w:szCs w:val="32"/>
        </w:rPr>
        <w:t>討論106優質化初審修訂事宜。</w:t>
      </w:r>
    </w:p>
    <w:p w:rsidR="00572FB7" w:rsidRDefault="00622914" w:rsidP="00D6306C">
      <w:pPr>
        <w:adjustRightInd w:val="0"/>
        <w:snapToGrid w:val="0"/>
        <w:ind w:leftChars="58" w:left="1119" w:hangingChars="350" w:hanging="980"/>
        <w:jc w:val="both"/>
        <w:rPr>
          <w:rFonts w:ascii="標楷體" w:eastAsia="標楷體" w:hAnsi="標楷體" w:hint="eastAsia"/>
          <w:bCs/>
          <w:sz w:val="28"/>
          <w:szCs w:val="28"/>
        </w:rPr>
      </w:pPr>
      <w:r>
        <w:rPr>
          <w:rFonts w:ascii="標楷體" w:eastAsia="標楷體" w:hAnsi="標楷體" w:hint="eastAsia"/>
          <w:bCs/>
          <w:sz w:val="28"/>
          <w:szCs w:val="28"/>
        </w:rPr>
        <w:t>設備組:</w:t>
      </w:r>
    </w:p>
    <w:p w:rsidR="00D6306C" w:rsidRDefault="009D2300" w:rsidP="00D6306C">
      <w:pPr>
        <w:adjustRightInd w:val="0"/>
        <w:snapToGrid w:val="0"/>
        <w:ind w:leftChars="58" w:left="1119" w:hangingChars="350" w:hanging="980"/>
        <w:jc w:val="both"/>
        <w:rPr>
          <w:rFonts w:ascii="標楷體" w:eastAsia="標楷體" w:hAnsi="標楷體" w:hint="eastAsia"/>
          <w:bCs/>
          <w:sz w:val="28"/>
          <w:szCs w:val="28"/>
        </w:rPr>
      </w:pPr>
      <w:r>
        <w:rPr>
          <w:rFonts w:ascii="標楷體" w:eastAsia="標楷體" w:hAnsi="標楷體" w:hint="eastAsia"/>
          <w:bCs/>
          <w:sz w:val="28"/>
          <w:szCs w:val="28"/>
        </w:rPr>
        <w:t>一、</w:t>
      </w:r>
      <w:r w:rsidR="00622914">
        <w:rPr>
          <w:rFonts w:ascii="標楷體" w:eastAsia="標楷體" w:hAnsi="標楷體" w:hint="eastAsia"/>
          <w:bCs/>
          <w:sz w:val="28"/>
          <w:szCs w:val="28"/>
        </w:rPr>
        <w:t xml:space="preserve"> 已將初審委員意見於5/26(五)寄給各子計畫承辦人，請各位先參閱後依</w:t>
      </w:r>
      <w:r w:rsidR="00D6306C">
        <w:rPr>
          <w:rFonts w:ascii="標楷體" w:eastAsia="標楷體" w:hAnsi="標楷體" w:hint="eastAsia"/>
          <w:bCs/>
          <w:sz w:val="28"/>
          <w:szCs w:val="28"/>
        </w:rPr>
        <w:t xml:space="preserve">    </w:t>
      </w:r>
    </w:p>
    <w:p w:rsidR="00912364" w:rsidRDefault="00622914" w:rsidP="00572FB7">
      <w:pPr>
        <w:adjustRightInd w:val="0"/>
        <w:snapToGrid w:val="0"/>
        <w:ind w:leftChars="354" w:left="850"/>
        <w:jc w:val="both"/>
        <w:rPr>
          <w:rFonts w:ascii="標楷體" w:eastAsia="標楷體" w:hAnsi="標楷體" w:hint="eastAsia"/>
          <w:bCs/>
          <w:sz w:val="28"/>
          <w:szCs w:val="28"/>
        </w:rPr>
      </w:pPr>
      <w:r>
        <w:rPr>
          <w:rFonts w:ascii="標楷體" w:eastAsia="標楷體" w:hAnsi="標楷體" w:hint="eastAsia"/>
          <w:bCs/>
          <w:sz w:val="28"/>
          <w:szCs w:val="28"/>
        </w:rPr>
        <w:lastRenderedPageBreak/>
        <w:t>委員意見</w:t>
      </w:r>
      <w:r w:rsidR="00D6306C">
        <w:rPr>
          <w:rFonts w:ascii="標楷體" w:eastAsia="標楷體" w:hAnsi="標楷體" w:hint="eastAsia"/>
          <w:bCs/>
          <w:sz w:val="28"/>
          <w:szCs w:val="28"/>
        </w:rPr>
        <w:t>予以</w:t>
      </w:r>
      <w:r>
        <w:rPr>
          <w:rFonts w:ascii="標楷體" w:eastAsia="標楷體" w:hAnsi="標楷體" w:hint="eastAsia"/>
          <w:bCs/>
          <w:sz w:val="28"/>
          <w:szCs w:val="28"/>
        </w:rPr>
        <w:t>修正。初審意見分格式</w:t>
      </w:r>
      <w:r w:rsidR="00D6306C">
        <w:rPr>
          <w:rFonts w:ascii="標楷體" w:eastAsia="標楷體" w:hAnsi="標楷體" w:hint="eastAsia"/>
          <w:bCs/>
          <w:sz w:val="28"/>
          <w:szCs w:val="28"/>
        </w:rPr>
        <w:t>審查意見與初審評分表，</w:t>
      </w:r>
      <w:r w:rsidR="00E70D65">
        <w:rPr>
          <w:rFonts w:ascii="標楷體" w:eastAsia="標楷體" w:hAnsi="標楷體" w:hint="eastAsia"/>
          <w:bCs/>
          <w:sz w:val="28"/>
          <w:szCs w:val="28"/>
        </w:rPr>
        <w:t>在格</w:t>
      </w:r>
      <w:r w:rsidR="00D6306C">
        <w:rPr>
          <w:rFonts w:ascii="標楷體" w:eastAsia="標楷體" w:hAnsi="標楷體" w:hint="eastAsia"/>
          <w:bCs/>
          <w:sz w:val="28"/>
          <w:szCs w:val="28"/>
        </w:rPr>
        <w:t>式審查意見</w:t>
      </w:r>
      <w:r w:rsidR="00E70D65">
        <w:rPr>
          <w:rFonts w:ascii="標楷體" w:eastAsia="標楷體" w:hAnsi="標楷體" w:hint="eastAsia"/>
          <w:bCs/>
          <w:sz w:val="28"/>
          <w:szCs w:val="28"/>
        </w:rPr>
        <w:t>方面委員表示</w:t>
      </w:r>
      <w:r w:rsidR="00D6306C">
        <w:rPr>
          <w:rFonts w:ascii="標楷體" w:eastAsia="標楷體" w:hAnsi="標楷體" w:hint="eastAsia"/>
          <w:bCs/>
          <w:sz w:val="28"/>
          <w:szCs w:val="28"/>
        </w:rPr>
        <w:t>106-5(B2)本校評鑑達二等</w:t>
      </w:r>
      <w:r w:rsidR="00E70D65">
        <w:rPr>
          <w:rFonts w:ascii="標楷體" w:eastAsia="標楷體" w:hAnsi="標楷體" w:hint="eastAsia"/>
          <w:bCs/>
          <w:sz w:val="28"/>
          <w:szCs w:val="28"/>
        </w:rPr>
        <w:t>，故不需辦理</w:t>
      </w:r>
      <w:r w:rsidR="00A06AA8">
        <w:rPr>
          <w:rFonts w:ascii="標楷體" w:eastAsia="標楷體" w:hAnsi="標楷體" w:hint="eastAsia"/>
          <w:bCs/>
          <w:sz w:val="28"/>
          <w:szCs w:val="28"/>
        </w:rPr>
        <w:t>。</w:t>
      </w:r>
      <w:r w:rsidR="00E70D65">
        <w:rPr>
          <w:rFonts w:ascii="標楷體" w:eastAsia="標楷體" w:hAnsi="標楷體" w:hint="eastAsia"/>
          <w:bCs/>
          <w:sz w:val="28"/>
          <w:szCs w:val="28"/>
        </w:rPr>
        <w:t>請汽車科及資電科討論是否</w:t>
      </w:r>
      <w:r w:rsidR="00A06AA8">
        <w:rPr>
          <w:rFonts w:ascii="標楷體" w:eastAsia="標楷體" w:hAnsi="標楷體" w:hint="eastAsia"/>
          <w:bCs/>
          <w:sz w:val="28"/>
          <w:szCs w:val="28"/>
        </w:rPr>
        <w:t>該將此計畫融入106-2 (A2)子計畫內。</w:t>
      </w:r>
    </w:p>
    <w:p w:rsidR="00A06AA8" w:rsidRDefault="00A06AA8" w:rsidP="009D2300">
      <w:pPr>
        <w:adjustRightInd w:val="0"/>
        <w:snapToGrid w:val="0"/>
        <w:ind w:left="2380" w:hangingChars="850" w:hanging="2380"/>
        <w:jc w:val="both"/>
        <w:rPr>
          <w:rFonts w:ascii="標楷體" w:eastAsia="標楷體" w:hAnsi="標楷體" w:hint="eastAsia"/>
          <w:bCs/>
          <w:sz w:val="28"/>
          <w:szCs w:val="28"/>
        </w:rPr>
      </w:pPr>
      <w:r>
        <w:rPr>
          <w:rFonts w:ascii="標楷體" w:eastAsia="標楷體" w:hAnsi="標楷體" w:hint="eastAsia"/>
          <w:bCs/>
          <w:sz w:val="28"/>
          <w:szCs w:val="28"/>
        </w:rPr>
        <w:t>汽車科主任:</w:t>
      </w:r>
      <w:r w:rsidR="009D2300">
        <w:rPr>
          <w:rFonts w:ascii="標楷體" w:eastAsia="標楷體" w:hAnsi="標楷體" w:hint="eastAsia"/>
          <w:bCs/>
          <w:sz w:val="28"/>
          <w:szCs w:val="28"/>
        </w:rPr>
        <w:t xml:space="preserve"> (1)</w:t>
      </w:r>
      <w:r>
        <w:rPr>
          <w:rFonts w:ascii="標楷體" w:eastAsia="標楷體" w:hAnsi="標楷體" w:hint="eastAsia"/>
          <w:bCs/>
          <w:sz w:val="28"/>
          <w:szCs w:val="28"/>
        </w:rPr>
        <w:t>為了汽車科科內發展，汽車科寫的106-5(B2)計畫會整合至106-2(A2)內。</w:t>
      </w:r>
    </w:p>
    <w:p w:rsidR="009D2300" w:rsidRDefault="009D2300" w:rsidP="009D2300">
      <w:pPr>
        <w:adjustRightInd w:val="0"/>
        <w:snapToGrid w:val="0"/>
        <w:ind w:left="2380" w:hangingChars="850" w:hanging="2380"/>
        <w:jc w:val="both"/>
        <w:rPr>
          <w:rFonts w:ascii="標楷體" w:eastAsia="標楷體" w:hAnsi="標楷體" w:hint="eastAsia"/>
          <w:bCs/>
          <w:sz w:val="28"/>
          <w:szCs w:val="28"/>
        </w:rPr>
      </w:pPr>
      <w:r>
        <w:rPr>
          <w:rFonts w:ascii="標楷體" w:eastAsia="標楷體" w:hAnsi="標楷體" w:hint="eastAsia"/>
          <w:bCs/>
          <w:sz w:val="28"/>
          <w:szCs w:val="28"/>
        </w:rPr>
        <w:t xml:space="preserve">             (2) 待修正後106-2(A2)交由誰彙整?</w:t>
      </w:r>
    </w:p>
    <w:p w:rsidR="00A06AA8" w:rsidRDefault="00A06AA8" w:rsidP="00A06AA8">
      <w:pPr>
        <w:adjustRightInd w:val="0"/>
        <w:snapToGrid w:val="0"/>
        <w:jc w:val="both"/>
        <w:rPr>
          <w:rFonts w:ascii="標楷體" w:eastAsia="標楷體" w:hAnsi="標楷體" w:hint="eastAsia"/>
          <w:bCs/>
          <w:sz w:val="28"/>
          <w:szCs w:val="28"/>
        </w:rPr>
      </w:pPr>
      <w:r>
        <w:rPr>
          <w:rFonts w:ascii="標楷體" w:eastAsia="標楷體" w:hAnsi="標楷體" w:hint="eastAsia"/>
          <w:bCs/>
          <w:sz w:val="28"/>
          <w:szCs w:val="28"/>
        </w:rPr>
        <w:t>資電科主任: 待評估後再決定是否納入106-2 (A2)子計畫內。</w:t>
      </w:r>
    </w:p>
    <w:p w:rsidR="009D2300" w:rsidRDefault="009D2300" w:rsidP="009D2300">
      <w:pPr>
        <w:adjustRightInd w:val="0"/>
        <w:snapToGrid w:val="0"/>
        <w:jc w:val="both"/>
        <w:rPr>
          <w:rFonts w:ascii="標楷體" w:eastAsia="標楷體" w:hAnsi="標楷體" w:hint="eastAsia"/>
          <w:bCs/>
          <w:sz w:val="28"/>
          <w:szCs w:val="28"/>
        </w:rPr>
      </w:pPr>
      <w:r>
        <w:rPr>
          <w:rFonts w:ascii="標楷體" w:eastAsia="標楷體" w:hAnsi="標楷體" w:hint="eastAsia"/>
          <w:bCs/>
          <w:sz w:val="28"/>
          <w:szCs w:val="28"/>
        </w:rPr>
        <w:t>校長裁示:</w:t>
      </w:r>
      <w:r w:rsidRPr="009D2300">
        <w:rPr>
          <w:rFonts w:ascii="標楷體" w:eastAsia="標楷體" w:hAnsi="標楷體" w:hint="eastAsia"/>
          <w:bCs/>
          <w:szCs w:val="24"/>
        </w:rPr>
        <w:t xml:space="preserve"> ●</w:t>
      </w:r>
      <w:r w:rsidRPr="009D2300">
        <w:rPr>
          <w:rFonts w:ascii="標楷體" w:eastAsia="標楷體" w:hAnsi="標楷體" w:hint="eastAsia"/>
          <w:bCs/>
          <w:sz w:val="28"/>
          <w:szCs w:val="28"/>
        </w:rPr>
        <w:t xml:space="preserve"> 各科主任</w:t>
      </w:r>
      <w:r>
        <w:rPr>
          <w:rFonts w:ascii="標楷體" w:eastAsia="標楷體" w:hAnsi="標楷體" w:hint="eastAsia"/>
          <w:bCs/>
          <w:sz w:val="28"/>
          <w:szCs w:val="28"/>
        </w:rPr>
        <w:t>需以科內發展為考量撰寫計畫。</w:t>
      </w:r>
    </w:p>
    <w:p w:rsidR="009D2300" w:rsidRDefault="009D2300" w:rsidP="009D2300">
      <w:pPr>
        <w:adjustRightInd w:val="0"/>
        <w:snapToGrid w:val="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9D2300">
        <w:rPr>
          <w:rFonts w:ascii="標楷體" w:eastAsia="標楷體" w:hAnsi="標楷體" w:hint="eastAsia"/>
          <w:bCs/>
          <w:szCs w:val="24"/>
        </w:rPr>
        <w:t>●</w:t>
      </w:r>
      <w:r>
        <w:rPr>
          <w:rFonts w:ascii="標楷體" w:eastAsia="標楷體" w:hAnsi="標楷體" w:hint="eastAsia"/>
          <w:bCs/>
          <w:sz w:val="28"/>
          <w:szCs w:val="28"/>
        </w:rPr>
        <w:t>106-2(A2)為實習處各科主任的計畫，交由實習組組長彙整。</w:t>
      </w:r>
    </w:p>
    <w:p w:rsidR="00572FB7" w:rsidRDefault="009D2300" w:rsidP="009D2300">
      <w:pPr>
        <w:adjustRightInd w:val="0"/>
        <w:snapToGrid w:val="0"/>
        <w:ind w:left="560" w:hangingChars="200" w:hanging="560"/>
        <w:jc w:val="left"/>
        <w:rPr>
          <w:rFonts w:ascii="標楷體" w:eastAsia="標楷體" w:hAnsi="標楷體" w:hint="eastAsia"/>
          <w:bCs/>
          <w:sz w:val="28"/>
          <w:szCs w:val="28"/>
        </w:rPr>
      </w:pPr>
      <w:r>
        <w:rPr>
          <w:rFonts w:ascii="標楷體" w:eastAsia="標楷體" w:hAnsi="標楷體" w:hint="eastAsia"/>
          <w:bCs/>
          <w:sz w:val="28"/>
          <w:szCs w:val="28"/>
        </w:rPr>
        <w:t>二、</w:t>
      </w:r>
      <w:r w:rsidR="00572FB7">
        <w:rPr>
          <w:rFonts w:ascii="標楷體" w:eastAsia="標楷體" w:hAnsi="標楷體" w:hint="eastAsia"/>
          <w:bCs/>
          <w:sz w:val="28"/>
          <w:szCs w:val="28"/>
        </w:rPr>
        <w:t>初審評分表內依各子計畫有條列</w:t>
      </w:r>
      <w:r w:rsidR="00455FF5">
        <w:rPr>
          <w:rFonts w:ascii="標楷體" w:eastAsia="標楷體" w:hAnsi="標楷體" w:hint="eastAsia"/>
          <w:bCs/>
          <w:sz w:val="28"/>
          <w:szCs w:val="28"/>
        </w:rPr>
        <w:t>出需</w:t>
      </w:r>
      <w:r w:rsidR="00572FB7">
        <w:rPr>
          <w:rFonts w:ascii="標楷體" w:eastAsia="標楷體" w:hAnsi="標楷體" w:hint="eastAsia"/>
          <w:bCs/>
          <w:sz w:val="28"/>
          <w:szCs w:val="28"/>
        </w:rPr>
        <w:t xml:space="preserve">修訂部分，至於第二次送審時間工作小組會於6/3(六) </w:t>
      </w:r>
      <w:r w:rsidR="00B304D7">
        <w:rPr>
          <w:rFonts w:ascii="標楷體" w:eastAsia="標楷體" w:hAnsi="標楷體" w:hint="eastAsia"/>
          <w:bCs/>
          <w:sz w:val="28"/>
          <w:szCs w:val="28"/>
        </w:rPr>
        <w:t>公告至高</w:t>
      </w:r>
      <w:r w:rsidR="00455FF5">
        <w:rPr>
          <w:rFonts w:ascii="標楷體" w:eastAsia="標楷體" w:hAnsi="標楷體" w:hint="eastAsia"/>
          <w:bCs/>
          <w:sz w:val="28"/>
          <w:szCs w:val="28"/>
        </w:rPr>
        <w:t>職</w:t>
      </w:r>
      <w:r w:rsidR="00B304D7">
        <w:rPr>
          <w:rFonts w:ascii="標楷體" w:eastAsia="標楷體" w:hAnsi="標楷體" w:hint="eastAsia"/>
          <w:bCs/>
          <w:sz w:val="28"/>
          <w:szCs w:val="28"/>
        </w:rPr>
        <w:t>優職網最新消息中。</w:t>
      </w:r>
    </w:p>
    <w:p w:rsidR="00B304D7" w:rsidRDefault="00B304D7" w:rsidP="00572FB7">
      <w:pPr>
        <w:adjustRightInd w:val="0"/>
        <w:snapToGrid w:val="0"/>
        <w:ind w:left="560" w:hangingChars="200" w:hanging="560"/>
        <w:jc w:val="left"/>
        <w:rPr>
          <w:rFonts w:ascii="標楷體" w:eastAsia="標楷體" w:hAnsi="標楷體" w:hint="eastAsia"/>
          <w:bCs/>
          <w:sz w:val="28"/>
          <w:szCs w:val="28"/>
        </w:rPr>
      </w:pPr>
    </w:p>
    <w:p w:rsidR="001624A1" w:rsidRDefault="00AB178C" w:rsidP="00AB178C">
      <w:pPr>
        <w:adjustRightInd w:val="0"/>
        <w:snapToGrid w:val="0"/>
        <w:ind w:firstLineChars="50" w:firstLine="160"/>
        <w:jc w:val="both"/>
        <w:rPr>
          <w:rFonts w:ascii="標楷體" w:eastAsia="標楷體" w:hAnsi="標楷體"/>
          <w:b/>
          <w:bCs/>
          <w:sz w:val="32"/>
          <w:szCs w:val="32"/>
        </w:rPr>
      </w:pPr>
      <w:r w:rsidRPr="00AB178C">
        <w:rPr>
          <w:rFonts w:ascii="標楷體" w:eastAsia="標楷體" w:hAnsi="標楷體" w:hint="eastAsia"/>
          <w:b/>
          <w:bCs/>
          <w:sz w:val="32"/>
          <w:szCs w:val="32"/>
        </w:rPr>
        <w:t>四、</w:t>
      </w:r>
      <w:r w:rsidR="00887178" w:rsidRPr="00AB178C">
        <w:rPr>
          <w:rFonts w:ascii="標楷體" w:eastAsia="標楷體" w:hAnsi="標楷體" w:hint="eastAsia"/>
          <w:b/>
          <w:bCs/>
          <w:sz w:val="32"/>
          <w:szCs w:val="32"/>
        </w:rPr>
        <w:t>主席裁示:</w:t>
      </w:r>
    </w:p>
    <w:p w:rsidR="00E35AA9" w:rsidRDefault="00E35AA9" w:rsidP="009D2300">
      <w:pPr>
        <w:adjustRightInd w:val="0"/>
        <w:snapToGrid w:val="0"/>
        <w:ind w:leftChars="58" w:left="699" w:hangingChars="200" w:hanging="560"/>
        <w:jc w:val="both"/>
        <w:rPr>
          <w:rFonts w:ascii="標楷體" w:eastAsia="標楷體" w:hAnsi="標楷體"/>
          <w:bCs/>
          <w:sz w:val="28"/>
          <w:szCs w:val="28"/>
        </w:rPr>
      </w:pPr>
      <w:r>
        <w:rPr>
          <w:rFonts w:ascii="標楷體" w:eastAsia="標楷體" w:hAnsi="標楷體" w:hint="eastAsia"/>
          <w:bCs/>
          <w:sz w:val="28"/>
          <w:szCs w:val="28"/>
        </w:rPr>
        <w:t xml:space="preserve"> </w:t>
      </w:r>
      <w:r w:rsidR="009D2300" w:rsidRPr="009D2300">
        <w:rPr>
          <w:rFonts w:ascii="標楷體" w:eastAsia="標楷體" w:hAnsi="標楷體" w:hint="eastAsia"/>
          <w:bCs/>
          <w:szCs w:val="24"/>
        </w:rPr>
        <w:t>●</w:t>
      </w:r>
      <w:r w:rsidR="009D2300">
        <w:rPr>
          <w:rFonts w:ascii="標楷體" w:eastAsia="標楷體" w:hAnsi="標楷體" w:hint="eastAsia"/>
          <w:bCs/>
          <w:szCs w:val="24"/>
        </w:rPr>
        <w:t xml:space="preserve"> </w:t>
      </w:r>
      <w:r>
        <w:rPr>
          <w:rFonts w:ascii="標楷體" w:eastAsia="標楷體" w:hAnsi="標楷體" w:hint="eastAsia"/>
          <w:bCs/>
          <w:sz w:val="28"/>
          <w:szCs w:val="28"/>
        </w:rPr>
        <w:t xml:space="preserve">各子計畫需掌控執行進度並依計畫目標達成執行成效。 </w:t>
      </w:r>
      <w:r w:rsidR="009D2300">
        <w:rPr>
          <w:rFonts w:ascii="標楷體" w:eastAsia="標楷體" w:hAnsi="標楷體" w:hint="eastAsia"/>
          <w:bCs/>
          <w:sz w:val="28"/>
          <w:szCs w:val="28"/>
        </w:rPr>
        <w:t>106年度高職優質化初審計畫書請各子計畫承辦人依審查委員意見修訂並按時完成。</w:t>
      </w:r>
    </w:p>
    <w:p w:rsidR="00E35AA9" w:rsidRPr="009D2300" w:rsidRDefault="009D2300" w:rsidP="009D2300">
      <w:pPr>
        <w:adjustRightInd w:val="0"/>
        <w:snapToGrid w:val="0"/>
        <w:ind w:firstLineChars="100" w:firstLine="240"/>
        <w:jc w:val="both"/>
        <w:rPr>
          <w:rFonts w:ascii="標楷體" w:eastAsia="標楷體" w:hAnsi="標楷體"/>
          <w:bCs/>
          <w:sz w:val="28"/>
          <w:szCs w:val="28"/>
        </w:rPr>
      </w:pPr>
      <w:r w:rsidRPr="009D2300">
        <w:rPr>
          <w:rFonts w:ascii="標楷體" w:eastAsia="標楷體" w:hAnsi="標楷體" w:hint="eastAsia"/>
          <w:bCs/>
          <w:szCs w:val="24"/>
        </w:rPr>
        <w:t>●</w:t>
      </w:r>
      <w:r w:rsidRPr="009D2300">
        <w:rPr>
          <w:rFonts w:ascii="標楷體" w:eastAsia="標楷體" w:hAnsi="標楷體" w:hint="eastAsia"/>
          <w:bCs/>
          <w:sz w:val="28"/>
          <w:szCs w:val="28"/>
        </w:rPr>
        <w:t xml:space="preserve"> </w:t>
      </w:r>
      <w:r w:rsidR="00233B87">
        <w:rPr>
          <w:rFonts w:ascii="標楷體" w:eastAsia="標楷體" w:hAnsi="標楷體" w:hint="eastAsia"/>
          <w:bCs/>
          <w:sz w:val="28"/>
          <w:szCs w:val="28"/>
        </w:rPr>
        <w:t>參與</w:t>
      </w:r>
      <w:r w:rsidRPr="009D2300">
        <w:rPr>
          <w:rFonts w:ascii="標楷體" w:eastAsia="標楷體" w:hAnsi="標楷體" w:hint="eastAsia"/>
          <w:bCs/>
          <w:sz w:val="28"/>
          <w:szCs w:val="28"/>
        </w:rPr>
        <w:t>6/13校際交流</w:t>
      </w:r>
      <w:r w:rsidR="00233B87">
        <w:rPr>
          <w:rFonts w:ascii="標楷體" w:eastAsia="標楷體" w:hAnsi="標楷體" w:hint="eastAsia"/>
          <w:bCs/>
          <w:sz w:val="28"/>
          <w:szCs w:val="28"/>
        </w:rPr>
        <w:t>的</w:t>
      </w:r>
      <w:r>
        <w:rPr>
          <w:rFonts w:ascii="標楷體" w:eastAsia="標楷體" w:hAnsi="標楷體" w:hint="eastAsia"/>
          <w:bCs/>
          <w:sz w:val="28"/>
          <w:szCs w:val="28"/>
        </w:rPr>
        <w:t>人員需先想好</w:t>
      </w:r>
      <w:r w:rsidR="00233B87">
        <w:rPr>
          <w:rFonts w:ascii="標楷體" w:eastAsia="標楷體" w:hAnsi="標楷體" w:hint="eastAsia"/>
          <w:bCs/>
          <w:sz w:val="28"/>
          <w:szCs w:val="28"/>
        </w:rPr>
        <w:t>與</w:t>
      </w:r>
      <w:r>
        <w:rPr>
          <w:rFonts w:ascii="標楷體" w:eastAsia="標楷體" w:hAnsi="標楷體" w:hint="eastAsia"/>
          <w:bCs/>
          <w:sz w:val="28"/>
          <w:szCs w:val="28"/>
        </w:rPr>
        <w:t>業務相關的問</w:t>
      </w:r>
      <w:r w:rsidR="00233B87">
        <w:rPr>
          <w:rFonts w:ascii="標楷體" w:eastAsia="標楷體" w:hAnsi="標楷體" w:hint="eastAsia"/>
          <w:bCs/>
          <w:sz w:val="28"/>
          <w:szCs w:val="28"/>
        </w:rPr>
        <w:t>題跟對方學校</w:t>
      </w:r>
      <w:r>
        <w:rPr>
          <w:rFonts w:ascii="標楷體" w:eastAsia="標楷體" w:hAnsi="標楷體" w:hint="eastAsia"/>
          <w:bCs/>
          <w:sz w:val="28"/>
          <w:szCs w:val="28"/>
        </w:rPr>
        <w:t>做探討。</w:t>
      </w:r>
    </w:p>
    <w:p w:rsidR="00233B87" w:rsidRDefault="00233B87" w:rsidP="009D2300">
      <w:pPr>
        <w:adjustRightInd w:val="0"/>
        <w:snapToGrid w:val="0"/>
        <w:ind w:firstLineChars="50" w:firstLine="160"/>
        <w:jc w:val="both"/>
        <w:rPr>
          <w:rFonts w:ascii="標楷體" w:eastAsia="標楷體" w:hAnsi="標楷體" w:hint="eastAsia"/>
          <w:b/>
          <w:bCs/>
          <w:sz w:val="32"/>
          <w:szCs w:val="32"/>
        </w:rPr>
      </w:pPr>
    </w:p>
    <w:p w:rsidR="00E35AA9" w:rsidRPr="00E35AA9" w:rsidRDefault="00E35AA9" w:rsidP="009D2300">
      <w:pPr>
        <w:adjustRightInd w:val="0"/>
        <w:snapToGrid w:val="0"/>
        <w:ind w:firstLineChars="50" w:firstLine="160"/>
        <w:jc w:val="both"/>
        <w:rPr>
          <w:rFonts w:ascii="標楷體" w:eastAsia="標楷體" w:hAnsi="標楷體"/>
          <w:bCs/>
          <w:sz w:val="28"/>
          <w:szCs w:val="28"/>
        </w:rPr>
      </w:pPr>
      <w:r>
        <w:rPr>
          <w:rFonts w:ascii="標楷體" w:eastAsia="標楷體" w:hAnsi="標楷體" w:hint="eastAsia"/>
          <w:b/>
          <w:bCs/>
          <w:sz w:val="32"/>
          <w:szCs w:val="32"/>
        </w:rPr>
        <w:t>五</w:t>
      </w:r>
      <w:r w:rsidRPr="00AB178C">
        <w:rPr>
          <w:rFonts w:ascii="標楷體" w:eastAsia="標楷體" w:hAnsi="標楷體" w:hint="eastAsia"/>
          <w:b/>
          <w:bCs/>
          <w:sz w:val="32"/>
          <w:szCs w:val="32"/>
        </w:rPr>
        <w:t>、</w:t>
      </w:r>
      <w:r>
        <w:rPr>
          <w:rFonts w:ascii="標楷體" w:eastAsia="標楷體" w:hAnsi="標楷體" w:hint="eastAsia"/>
          <w:b/>
          <w:bCs/>
          <w:sz w:val="32"/>
          <w:szCs w:val="32"/>
        </w:rPr>
        <w:t xml:space="preserve"> </w:t>
      </w:r>
      <w:r w:rsidR="00233B87">
        <w:rPr>
          <w:rFonts w:ascii="標楷體" w:eastAsia="標楷體" w:hAnsi="標楷體" w:hint="eastAsia"/>
          <w:b/>
          <w:bCs/>
          <w:sz w:val="32"/>
          <w:szCs w:val="32"/>
        </w:rPr>
        <w:t>散會: 17:00</w:t>
      </w:r>
    </w:p>
    <w:p w:rsidR="00E35AA9" w:rsidRDefault="00E35AA9"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BC4645" w:rsidRDefault="00BC4645" w:rsidP="00E35AA9">
      <w:pPr>
        <w:adjustRightInd w:val="0"/>
        <w:snapToGrid w:val="0"/>
        <w:ind w:firstLineChars="50" w:firstLine="140"/>
        <w:jc w:val="both"/>
        <w:rPr>
          <w:rFonts w:ascii="標楷體" w:eastAsia="標楷體" w:hAnsi="標楷體" w:hint="eastAsia"/>
          <w:bCs/>
          <w:sz w:val="28"/>
          <w:szCs w:val="28"/>
        </w:rPr>
      </w:pPr>
    </w:p>
    <w:p w:rsidR="00887178" w:rsidRDefault="00887178" w:rsidP="00BC4645">
      <w:pPr>
        <w:pStyle w:val="a9"/>
        <w:adjustRightInd w:val="0"/>
        <w:snapToGrid w:val="0"/>
        <w:ind w:leftChars="316" w:left="1178" w:hangingChars="150" w:hanging="420"/>
        <w:jc w:val="both"/>
        <w:rPr>
          <w:rFonts w:ascii="標楷體" w:eastAsia="標楷體" w:hAnsi="標楷體" w:hint="eastAsia"/>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046"/>
        <w:gridCol w:w="5046"/>
      </w:tblGrid>
      <w:tr w:rsidR="00BC4645" w:rsidRPr="007A4C53" w:rsidTr="0014688A">
        <w:trPr>
          <w:trHeight w:val="1787"/>
          <w:tblHeader/>
        </w:trPr>
        <w:tc>
          <w:tcPr>
            <w:tcW w:w="5000" w:type="pct"/>
            <w:gridSpan w:val="2"/>
            <w:vAlign w:val="center"/>
          </w:tcPr>
          <w:p w:rsidR="00BC4645" w:rsidRPr="00B47766" w:rsidRDefault="00BC4645" w:rsidP="00BD1CF7">
            <w:pPr>
              <w:adjustRightInd w:val="0"/>
              <w:snapToGrid w:val="0"/>
              <w:spacing w:line="240" w:lineRule="auto"/>
              <w:jc w:val="left"/>
              <w:rPr>
                <w:rFonts w:ascii="標楷體" w:eastAsia="標楷體" w:hAnsi="標楷體"/>
                <w:sz w:val="28"/>
                <w:szCs w:val="28"/>
              </w:rPr>
            </w:pPr>
            <w:r w:rsidRPr="00B47766">
              <w:rPr>
                <w:rFonts w:eastAsia="標楷體" w:hAnsi="標楷體"/>
                <w:sz w:val="28"/>
                <w:szCs w:val="28"/>
              </w:rPr>
              <w:lastRenderedPageBreak/>
              <w:t>育民工家</w:t>
            </w:r>
            <w:r w:rsidRPr="00B47766">
              <w:rPr>
                <w:rFonts w:eastAsia="標楷體"/>
                <w:sz w:val="28"/>
                <w:szCs w:val="28"/>
              </w:rPr>
              <w:t>10</w:t>
            </w:r>
            <w:r w:rsidRPr="00B47766">
              <w:rPr>
                <w:rFonts w:eastAsia="標楷體" w:hint="eastAsia"/>
                <w:sz w:val="28"/>
                <w:szCs w:val="28"/>
              </w:rPr>
              <w:t>5</w:t>
            </w:r>
            <w:r w:rsidRPr="00B47766">
              <w:rPr>
                <w:rFonts w:eastAsia="標楷體" w:hAnsi="標楷體"/>
                <w:sz w:val="28"/>
                <w:szCs w:val="28"/>
              </w:rPr>
              <w:t>學年度第</w:t>
            </w:r>
            <w:r>
              <w:rPr>
                <w:rFonts w:eastAsia="標楷體" w:hint="eastAsia"/>
                <w:sz w:val="28"/>
                <w:szCs w:val="28"/>
              </w:rPr>
              <w:t>2</w:t>
            </w:r>
            <w:r w:rsidRPr="00B47766">
              <w:rPr>
                <w:rFonts w:eastAsia="標楷體" w:hAnsi="標楷體"/>
                <w:sz w:val="28"/>
                <w:szCs w:val="28"/>
              </w:rPr>
              <w:t>學期</w:t>
            </w:r>
            <w:r w:rsidRPr="00B47766">
              <w:rPr>
                <w:rFonts w:ascii="標楷體" w:eastAsia="標楷體" w:hAnsi="標楷體" w:hint="eastAsia"/>
                <w:sz w:val="28"/>
                <w:szCs w:val="28"/>
              </w:rPr>
              <w:t>高職優質化輔助方案計畫第</w:t>
            </w:r>
            <w:r>
              <w:rPr>
                <w:rFonts w:ascii="標楷體" w:eastAsia="標楷體" w:hAnsi="標楷體" w:hint="eastAsia"/>
                <w:sz w:val="28"/>
                <w:szCs w:val="28"/>
              </w:rPr>
              <w:t>八</w:t>
            </w:r>
            <w:r w:rsidRPr="00B47766">
              <w:rPr>
                <w:rFonts w:ascii="標楷體" w:eastAsia="標楷體" w:hAnsi="標楷體" w:hint="eastAsia"/>
                <w:sz w:val="28"/>
                <w:szCs w:val="28"/>
              </w:rPr>
              <w:t>次管制會議</w:t>
            </w:r>
            <w:r>
              <w:rPr>
                <w:rFonts w:ascii="標楷體" w:eastAsia="標楷體" w:hAnsi="標楷體" w:hint="eastAsia"/>
                <w:sz w:val="28"/>
                <w:szCs w:val="28"/>
              </w:rPr>
              <w:t>併106高職優質化計畫書初審修訂會議</w:t>
            </w:r>
            <w:r>
              <w:rPr>
                <w:rFonts w:ascii="標楷體" w:eastAsia="標楷體" w:hAnsi="標楷體" w:hint="eastAsia"/>
                <w:sz w:val="28"/>
                <w:szCs w:val="28"/>
              </w:rPr>
              <w:t>照片</w:t>
            </w:r>
          </w:p>
          <w:p w:rsidR="00BC4645" w:rsidRPr="007A4C53" w:rsidRDefault="00BC4645" w:rsidP="00BD1CF7">
            <w:pPr>
              <w:snapToGrid w:val="0"/>
              <w:spacing w:line="240" w:lineRule="auto"/>
              <w:jc w:val="both"/>
              <w:rPr>
                <w:rFonts w:eastAsia="標楷體"/>
                <w:sz w:val="28"/>
                <w:szCs w:val="28"/>
              </w:rPr>
            </w:pPr>
            <w:r w:rsidRPr="007A4C53">
              <w:rPr>
                <w:rFonts w:eastAsia="標楷體" w:hAnsi="標楷體"/>
                <w:sz w:val="28"/>
                <w:szCs w:val="28"/>
              </w:rPr>
              <w:t>時</w:t>
            </w:r>
            <w:r w:rsidRPr="007A4C53">
              <w:rPr>
                <w:rFonts w:eastAsia="標楷體"/>
                <w:sz w:val="28"/>
                <w:szCs w:val="28"/>
              </w:rPr>
              <w:t xml:space="preserve">  </w:t>
            </w:r>
            <w:r w:rsidRPr="007A4C53">
              <w:rPr>
                <w:rFonts w:eastAsia="標楷體" w:hAnsi="標楷體"/>
                <w:sz w:val="28"/>
                <w:szCs w:val="28"/>
              </w:rPr>
              <w:t>間：</w:t>
            </w:r>
            <w:r w:rsidRPr="007A4C53">
              <w:rPr>
                <w:rFonts w:eastAsia="標楷體"/>
                <w:sz w:val="28"/>
                <w:szCs w:val="28"/>
              </w:rPr>
              <w:t>10</w:t>
            </w:r>
            <w:r>
              <w:rPr>
                <w:rFonts w:eastAsia="標楷體" w:hint="eastAsia"/>
                <w:sz w:val="28"/>
                <w:szCs w:val="28"/>
              </w:rPr>
              <w:t>6</w:t>
            </w:r>
            <w:r w:rsidRPr="007A4C53">
              <w:rPr>
                <w:rFonts w:eastAsia="標楷體" w:hAnsi="標楷體"/>
                <w:sz w:val="28"/>
                <w:szCs w:val="28"/>
              </w:rPr>
              <w:t>年</w:t>
            </w:r>
            <w:r>
              <w:rPr>
                <w:rFonts w:eastAsia="標楷體" w:hAnsi="標楷體" w:hint="eastAsia"/>
                <w:sz w:val="28"/>
                <w:szCs w:val="28"/>
              </w:rPr>
              <w:t>0</w:t>
            </w:r>
            <w:r>
              <w:rPr>
                <w:rFonts w:eastAsia="標楷體" w:hAnsi="標楷體" w:hint="eastAsia"/>
                <w:sz w:val="28"/>
                <w:szCs w:val="28"/>
              </w:rPr>
              <w:t>5</w:t>
            </w:r>
            <w:r w:rsidRPr="007A4C53">
              <w:rPr>
                <w:rFonts w:eastAsia="標楷體" w:hAnsi="標楷體"/>
                <w:sz w:val="28"/>
                <w:szCs w:val="28"/>
              </w:rPr>
              <w:t>月</w:t>
            </w:r>
            <w:r>
              <w:rPr>
                <w:rFonts w:eastAsia="標楷體" w:hAnsi="標楷體" w:hint="eastAsia"/>
                <w:sz w:val="28"/>
                <w:szCs w:val="28"/>
              </w:rPr>
              <w:t>31</w:t>
            </w:r>
            <w:r w:rsidRPr="007A4C53">
              <w:rPr>
                <w:rFonts w:eastAsia="標楷體" w:hAnsi="標楷體"/>
                <w:sz w:val="28"/>
                <w:szCs w:val="28"/>
              </w:rPr>
              <w:t>日（星期</w:t>
            </w:r>
            <w:r>
              <w:rPr>
                <w:rFonts w:eastAsia="標楷體" w:hAnsi="標楷體" w:hint="eastAsia"/>
                <w:sz w:val="28"/>
                <w:szCs w:val="28"/>
              </w:rPr>
              <w:t>三</w:t>
            </w:r>
            <w:r w:rsidRPr="007A4C53">
              <w:rPr>
                <w:rFonts w:eastAsia="標楷體" w:hAnsi="標楷體"/>
                <w:sz w:val="28"/>
                <w:szCs w:val="28"/>
              </w:rPr>
              <w:t>）</w:t>
            </w:r>
            <w:r>
              <w:rPr>
                <w:rFonts w:eastAsia="標楷體" w:hint="eastAsia"/>
                <w:sz w:val="28"/>
                <w:szCs w:val="28"/>
              </w:rPr>
              <w:t>16</w:t>
            </w:r>
            <w:r w:rsidRPr="007A4C53">
              <w:rPr>
                <w:rFonts w:eastAsia="標楷體" w:hAnsi="標楷體"/>
                <w:sz w:val="28"/>
                <w:szCs w:val="28"/>
              </w:rPr>
              <w:t>時</w:t>
            </w:r>
            <w:r>
              <w:rPr>
                <w:rFonts w:eastAsia="標楷體" w:hint="eastAsia"/>
                <w:sz w:val="28"/>
                <w:szCs w:val="28"/>
              </w:rPr>
              <w:t>2</w:t>
            </w:r>
            <w:r>
              <w:rPr>
                <w:rFonts w:eastAsia="標楷體" w:hint="eastAsia"/>
                <w:sz w:val="28"/>
                <w:szCs w:val="28"/>
              </w:rPr>
              <w:t>0</w:t>
            </w:r>
            <w:r w:rsidRPr="007A4C53">
              <w:rPr>
                <w:rFonts w:eastAsia="標楷體" w:hAnsi="標楷體"/>
                <w:sz w:val="28"/>
                <w:szCs w:val="28"/>
              </w:rPr>
              <w:t>分</w:t>
            </w:r>
          </w:p>
          <w:p w:rsidR="00BC4645" w:rsidRPr="007A4C53" w:rsidRDefault="00BC4645" w:rsidP="00BD1CF7">
            <w:pPr>
              <w:snapToGrid w:val="0"/>
              <w:spacing w:line="240" w:lineRule="auto"/>
              <w:jc w:val="both"/>
              <w:rPr>
                <w:rFonts w:eastAsia="標楷體"/>
                <w:sz w:val="28"/>
                <w:szCs w:val="28"/>
              </w:rPr>
            </w:pPr>
            <w:r w:rsidRPr="007A4C53">
              <w:rPr>
                <w:rFonts w:eastAsia="標楷體" w:hAnsi="標楷體"/>
                <w:sz w:val="28"/>
                <w:szCs w:val="28"/>
              </w:rPr>
              <w:t>地</w:t>
            </w:r>
            <w:r w:rsidRPr="007A4C53">
              <w:rPr>
                <w:rFonts w:eastAsia="標楷體"/>
                <w:sz w:val="28"/>
                <w:szCs w:val="28"/>
              </w:rPr>
              <w:t xml:space="preserve">  </w:t>
            </w:r>
            <w:r w:rsidRPr="007A4C53">
              <w:rPr>
                <w:rFonts w:eastAsia="標楷體" w:hAnsi="標楷體"/>
                <w:sz w:val="28"/>
                <w:szCs w:val="28"/>
              </w:rPr>
              <w:t>點：</w:t>
            </w:r>
            <w:r>
              <w:rPr>
                <w:rFonts w:eastAsia="標楷體" w:hAnsi="標楷體" w:hint="eastAsia"/>
                <w:sz w:val="28"/>
                <w:szCs w:val="28"/>
              </w:rPr>
              <w:t>技藝中心</w:t>
            </w:r>
          </w:p>
        </w:tc>
      </w:tr>
      <w:tr w:rsidR="00BC4645" w:rsidRPr="007A4C53" w:rsidTr="0014688A">
        <w:trPr>
          <w:trHeight w:hRule="exact" w:val="3402"/>
        </w:trPr>
        <w:tc>
          <w:tcPr>
            <w:tcW w:w="2500" w:type="pct"/>
            <w:vAlign w:val="center"/>
          </w:tcPr>
          <w:p w:rsidR="00BC4645" w:rsidRPr="007A4C53" w:rsidRDefault="00BC4645" w:rsidP="0014688A">
            <w:pPr>
              <w:tabs>
                <w:tab w:val="left" w:pos="3870"/>
              </w:tabs>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18" name="圖片 17" descr="DSC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83.JPG"/>
                          <pic:cNvPicPr/>
                        </pic:nvPicPr>
                        <pic:blipFill>
                          <a:blip r:embed="rId9" cstate="print"/>
                          <a:stretch>
                            <a:fillRect/>
                          </a:stretch>
                        </pic:blipFill>
                        <pic:spPr>
                          <a:xfrm>
                            <a:off x="0" y="0"/>
                            <a:ext cx="3131820" cy="1761490"/>
                          </a:xfrm>
                          <a:prstGeom prst="rect">
                            <a:avLst/>
                          </a:prstGeom>
                        </pic:spPr>
                      </pic:pic>
                    </a:graphicData>
                  </a:graphic>
                </wp:inline>
              </w:drawing>
            </w:r>
          </w:p>
        </w:tc>
        <w:tc>
          <w:tcPr>
            <w:tcW w:w="2500" w:type="pct"/>
            <w:vAlign w:val="center"/>
          </w:tcPr>
          <w:p w:rsidR="00BC4645" w:rsidRPr="007A4C53" w:rsidRDefault="00BC4645" w:rsidP="0014688A">
            <w:pPr>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19" name="圖片 18" descr="DSC_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86.JPG"/>
                          <pic:cNvPicPr/>
                        </pic:nvPicPr>
                        <pic:blipFill>
                          <a:blip r:embed="rId10" cstate="print"/>
                          <a:stretch>
                            <a:fillRect/>
                          </a:stretch>
                        </pic:blipFill>
                        <pic:spPr>
                          <a:xfrm>
                            <a:off x="0" y="0"/>
                            <a:ext cx="3131820" cy="1761490"/>
                          </a:xfrm>
                          <a:prstGeom prst="rect">
                            <a:avLst/>
                          </a:prstGeom>
                        </pic:spPr>
                      </pic:pic>
                    </a:graphicData>
                  </a:graphic>
                </wp:inline>
              </w:drawing>
            </w:r>
          </w:p>
        </w:tc>
      </w:tr>
      <w:tr w:rsidR="00BC4645" w:rsidRPr="007A4C53" w:rsidTr="0014688A">
        <w:trPr>
          <w:trHeight w:val="567"/>
        </w:trPr>
        <w:tc>
          <w:tcPr>
            <w:tcW w:w="2500" w:type="pct"/>
            <w:vAlign w:val="center"/>
          </w:tcPr>
          <w:p w:rsidR="00BC4645" w:rsidRPr="00B54530" w:rsidRDefault="00BC4645" w:rsidP="0014688A">
            <w:pPr>
              <w:snapToGrid w:val="0"/>
              <w:jc w:val="center"/>
              <w:rPr>
                <w:rFonts w:ascii="標楷體" w:eastAsia="標楷體" w:hAnsi="標楷體"/>
                <w:sz w:val="28"/>
                <w:szCs w:val="28"/>
              </w:rPr>
            </w:pPr>
            <w:r>
              <w:rPr>
                <w:rFonts w:ascii="標楷體" w:eastAsia="標楷體" w:hAnsi="標楷體" w:hint="eastAsia"/>
                <w:sz w:val="28"/>
                <w:szCs w:val="28"/>
              </w:rPr>
              <w:t>與會人員</w:t>
            </w:r>
          </w:p>
        </w:tc>
        <w:tc>
          <w:tcPr>
            <w:tcW w:w="2500" w:type="pct"/>
            <w:vAlign w:val="center"/>
          </w:tcPr>
          <w:p w:rsidR="00BC4645" w:rsidRPr="00B54530" w:rsidRDefault="00BC4645" w:rsidP="0014688A">
            <w:pPr>
              <w:snapToGrid w:val="0"/>
              <w:jc w:val="center"/>
              <w:rPr>
                <w:rFonts w:ascii="標楷體" w:eastAsia="標楷體" w:hAnsi="標楷體"/>
                <w:sz w:val="28"/>
                <w:szCs w:val="28"/>
              </w:rPr>
            </w:pPr>
            <w:r>
              <w:rPr>
                <w:rFonts w:ascii="標楷體" w:eastAsia="標楷體" w:hAnsi="標楷體" w:hint="eastAsia"/>
                <w:sz w:val="28"/>
                <w:szCs w:val="28"/>
              </w:rPr>
              <w:t>執行進度報告</w:t>
            </w:r>
          </w:p>
        </w:tc>
      </w:tr>
      <w:tr w:rsidR="00BC4645" w:rsidRPr="007A4C53" w:rsidTr="0014688A">
        <w:trPr>
          <w:trHeight w:hRule="exact" w:val="3402"/>
        </w:trPr>
        <w:tc>
          <w:tcPr>
            <w:tcW w:w="2500" w:type="pct"/>
            <w:vAlign w:val="center"/>
          </w:tcPr>
          <w:p w:rsidR="00BC4645" w:rsidRPr="007A4C53" w:rsidRDefault="00BC4645" w:rsidP="0014688A">
            <w:pPr>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20" name="圖片 19" descr="DSC_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95.JPG"/>
                          <pic:cNvPicPr/>
                        </pic:nvPicPr>
                        <pic:blipFill>
                          <a:blip r:embed="rId11" cstate="print"/>
                          <a:stretch>
                            <a:fillRect/>
                          </a:stretch>
                        </pic:blipFill>
                        <pic:spPr>
                          <a:xfrm>
                            <a:off x="0" y="0"/>
                            <a:ext cx="3131820" cy="1761490"/>
                          </a:xfrm>
                          <a:prstGeom prst="rect">
                            <a:avLst/>
                          </a:prstGeom>
                        </pic:spPr>
                      </pic:pic>
                    </a:graphicData>
                  </a:graphic>
                </wp:inline>
              </w:drawing>
            </w:r>
          </w:p>
        </w:tc>
        <w:tc>
          <w:tcPr>
            <w:tcW w:w="2500" w:type="pct"/>
            <w:vAlign w:val="center"/>
          </w:tcPr>
          <w:p w:rsidR="00BC4645" w:rsidRPr="007A4C53" w:rsidRDefault="00BC4645" w:rsidP="0014688A">
            <w:pPr>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22" name="圖片 21" descr="DSC_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94.JPG"/>
                          <pic:cNvPicPr/>
                        </pic:nvPicPr>
                        <pic:blipFill>
                          <a:blip r:embed="rId12" cstate="print"/>
                          <a:stretch>
                            <a:fillRect/>
                          </a:stretch>
                        </pic:blipFill>
                        <pic:spPr>
                          <a:xfrm>
                            <a:off x="0" y="0"/>
                            <a:ext cx="3131820" cy="1761490"/>
                          </a:xfrm>
                          <a:prstGeom prst="rect">
                            <a:avLst/>
                          </a:prstGeom>
                        </pic:spPr>
                      </pic:pic>
                    </a:graphicData>
                  </a:graphic>
                </wp:inline>
              </w:drawing>
            </w:r>
          </w:p>
        </w:tc>
      </w:tr>
      <w:tr w:rsidR="00BC4645" w:rsidRPr="007A4C53" w:rsidTr="0014688A">
        <w:trPr>
          <w:trHeight w:val="567"/>
        </w:trPr>
        <w:tc>
          <w:tcPr>
            <w:tcW w:w="2500" w:type="pct"/>
            <w:vAlign w:val="center"/>
          </w:tcPr>
          <w:p w:rsidR="00BC4645" w:rsidRPr="00B54530" w:rsidRDefault="00BC4645" w:rsidP="0014688A">
            <w:pPr>
              <w:snapToGrid w:val="0"/>
              <w:jc w:val="center"/>
              <w:rPr>
                <w:rFonts w:ascii="標楷體" w:eastAsia="標楷體" w:hAnsi="標楷體"/>
                <w:sz w:val="28"/>
                <w:szCs w:val="28"/>
              </w:rPr>
            </w:pPr>
            <w:r>
              <w:rPr>
                <w:rFonts w:ascii="標楷體" w:eastAsia="標楷體" w:hAnsi="標楷體" w:hint="eastAsia"/>
                <w:sz w:val="28"/>
                <w:szCs w:val="28"/>
              </w:rPr>
              <w:t>初審計畫書審查意見</w:t>
            </w:r>
            <w:r w:rsidR="00BD1CF7">
              <w:rPr>
                <w:rFonts w:ascii="標楷體" w:eastAsia="標楷體" w:hAnsi="標楷體" w:hint="eastAsia"/>
                <w:sz w:val="28"/>
                <w:szCs w:val="28"/>
              </w:rPr>
              <w:t>報告</w:t>
            </w:r>
          </w:p>
        </w:tc>
        <w:tc>
          <w:tcPr>
            <w:tcW w:w="2500" w:type="pct"/>
            <w:vAlign w:val="center"/>
          </w:tcPr>
          <w:p w:rsidR="00BC4645" w:rsidRPr="00BD18B4" w:rsidRDefault="00BD1CF7" w:rsidP="0014688A">
            <w:pPr>
              <w:snapToGrid w:val="0"/>
              <w:jc w:val="center"/>
              <w:rPr>
                <w:rFonts w:ascii="標楷體" w:eastAsia="標楷體" w:hAnsi="標楷體"/>
                <w:sz w:val="28"/>
                <w:szCs w:val="28"/>
              </w:rPr>
            </w:pPr>
            <w:r>
              <w:rPr>
                <w:rFonts w:ascii="標楷體" w:eastAsia="標楷體" w:hAnsi="標楷體" w:hint="eastAsia"/>
                <w:sz w:val="28"/>
                <w:szCs w:val="28"/>
              </w:rPr>
              <w:t>初審計畫書審查格式報告</w:t>
            </w:r>
          </w:p>
        </w:tc>
      </w:tr>
      <w:tr w:rsidR="00BC4645" w:rsidRPr="007A4C53" w:rsidTr="0014688A">
        <w:trPr>
          <w:trHeight w:hRule="exact" w:val="3402"/>
        </w:trPr>
        <w:tc>
          <w:tcPr>
            <w:tcW w:w="2500" w:type="pct"/>
            <w:vAlign w:val="center"/>
          </w:tcPr>
          <w:p w:rsidR="00BC4645" w:rsidRPr="007A4C53" w:rsidRDefault="00BC4645" w:rsidP="0014688A">
            <w:pPr>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23" name="圖片 22" descr="DSC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00.JPG"/>
                          <pic:cNvPicPr/>
                        </pic:nvPicPr>
                        <pic:blipFill>
                          <a:blip r:embed="rId13" cstate="print"/>
                          <a:stretch>
                            <a:fillRect/>
                          </a:stretch>
                        </pic:blipFill>
                        <pic:spPr>
                          <a:xfrm>
                            <a:off x="0" y="0"/>
                            <a:ext cx="3131820" cy="1761490"/>
                          </a:xfrm>
                          <a:prstGeom prst="rect">
                            <a:avLst/>
                          </a:prstGeom>
                        </pic:spPr>
                      </pic:pic>
                    </a:graphicData>
                  </a:graphic>
                </wp:inline>
              </w:drawing>
            </w:r>
          </w:p>
        </w:tc>
        <w:tc>
          <w:tcPr>
            <w:tcW w:w="2500" w:type="pct"/>
            <w:vAlign w:val="center"/>
          </w:tcPr>
          <w:p w:rsidR="00BC4645" w:rsidRPr="007A4C53" w:rsidRDefault="00BC4645" w:rsidP="0014688A">
            <w:pPr>
              <w:snapToGrid w:val="0"/>
              <w:jc w:val="center"/>
              <w:rPr>
                <w:rFonts w:eastAsia="標楷體"/>
                <w:sz w:val="28"/>
                <w:szCs w:val="28"/>
              </w:rPr>
            </w:pPr>
            <w:r>
              <w:rPr>
                <w:rFonts w:eastAsia="標楷體"/>
                <w:noProof/>
                <w:sz w:val="28"/>
                <w:szCs w:val="28"/>
              </w:rPr>
              <w:drawing>
                <wp:inline distT="0" distB="0" distL="0" distR="0">
                  <wp:extent cx="3131820" cy="1761490"/>
                  <wp:effectExtent l="19050" t="0" r="0" b="0"/>
                  <wp:docPr id="24" name="圖片 23" descr="DSC_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01.JPG"/>
                          <pic:cNvPicPr/>
                        </pic:nvPicPr>
                        <pic:blipFill>
                          <a:blip r:embed="rId14" cstate="print"/>
                          <a:stretch>
                            <a:fillRect/>
                          </a:stretch>
                        </pic:blipFill>
                        <pic:spPr>
                          <a:xfrm>
                            <a:off x="0" y="0"/>
                            <a:ext cx="3131820" cy="1761490"/>
                          </a:xfrm>
                          <a:prstGeom prst="rect">
                            <a:avLst/>
                          </a:prstGeom>
                        </pic:spPr>
                      </pic:pic>
                    </a:graphicData>
                  </a:graphic>
                </wp:inline>
              </w:drawing>
            </w:r>
          </w:p>
        </w:tc>
      </w:tr>
      <w:tr w:rsidR="00BC4645" w:rsidRPr="007A4C53" w:rsidTr="0014688A">
        <w:trPr>
          <w:trHeight w:val="567"/>
        </w:trPr>
        <w:tc>
          <w:tcPr>
            <w:tcW w:w="2500" w:type="pct"/>
            <w:vAlign w:val="center"/>
          </w:tcPr>
          <w:p w:rsidR="00BC4645" w:rsidRPr="00B54530" w:rsidRDefault="00BD1CF7" w:rsidP="0014688A">
            <w:pPr>
              <w:snapToGrid w:val="0"/>
              <w:jc w:val="center"/>
              <w:rPr>
                <w:rFonts w:ascii="標楷體" w:eastAsia="標楷體" w:hAnsi="標楷體"/>
                <w:sz w:val="28"/>
                <w:szCs w:val="28"/>
              </w:rPr>
            </w:pPr>
            <w:r>
              <w:rPr>
                <w:rFonts w:ascii="標楷體" w:eastAsia="標楷體" w:hAnsi="標楷體" w:hint="eastAsia"/>
                <w:sz w:val="28"/>
                <w:szCs w:val="28"/>
              </w:rPr>
              <w:t>6/13至內思高工辦理校際交流說明</w:t>
            </w:r>
          </w:p>
        </w:tc>
        <w:tc>
          <w:tcPr>
            <w:tcW w:w="2500" w:type="pct"/>
            <w:vAlign w:val="center"/>
          </w:tcPr>
          <w:p w:rsidR="00BC4645" w:rsidRPr="00B54530" w:rsidRDefault="00BC4645" w:rsidP="0014688A">
            <w:pPr>
              <w:snapToGrid w:val="0"/>
              <w:jc w:val="center"/>
              <w:rPr>
                <w:rFonts w:ascii="標楷體" w:eastAsia="標楷體" w:hAnsi="標楷體"/>
                <w:sz w:val="28"/>
                <w:szCs w:val="28"/>
              </w:rPr>
            </w:pPr>
            <w:r>
              <w:rPr>
                <w:rFonts w:ascii="標楷體" w:eastAsia="標楷體" w:hAnsi="標楷體" w:hint="eastAsia"/>
                <w:sz w:val="28"/>
                <w:szCs w:val="28"/>
              </w:rPr>
              <w:t>校長講評</w:t>
            </w:r>
          </w:p>
        </w:tc>
      </w:tr>
    </w:tbl>
    <w:p w:rsidR="00BC4645" w:rsidRDefault="00BC4645" w:rsidP="00BC4645">
      <w:pPr>
        <w:pStyle w:val="a9"/>
        <w:adjustRightInd w:val="0"/>
        <w:snapToGrid w:val="0"/>
        <w:ind w:leftChars="316" w:left="1178" w:hangingChars="150" w:hanging="420"/>
        <w:jc w:val="left"/>
        <w:rPr>
          <w:rFonts w:ascii="標楷體" w:eastAsia="標楷體" w:hAnsi="標楷體" w:hint="eastAsia"/>
          <w:bCs/>
          <w:sz w:val="28"/>
          <w:szCs w:val="28"/>
        </w:rPr>
      </w:pPr>
    </w:p>
    <w:p w:rsidR="00BC4645" w:rsidRDefault="00BC4645" w:rsidP="00BC4645">
      <w:pPr>
        <w:pStyle w:val="a9"/>
        <w:adjustRightInd w:val="0"/>
        <w:snapToGrid w:val="0"/>
        <w:ind w:leftChars="316" w:left="1178" w:hangingChars="150" w:hanging="420"/>
        <w:jc w:val="both"/>
        <w:rPr>
          <w:rFonts w:ascii="標楷體" w:eastAsia="標楷體" w:hAnsi="標楷體" w:hint="eastAsia"/>
          <w:bCs/>
          <w:sz w:val="28"/>
          <w:szCs w:val="28"/>
        </w:rPr>
      </w:pPr>
    </w:p>
    <w:p w:rsidR="00BC4645" w:rsidRDefault="00BC4645" w:rsidP="00BC4645">
      <w:pPr>
        <w:pStyle w:val="a9"/>
        <w:adjustRightInd w:val="0"/>
        <w:snapToGrid w:val="0"/>
        <w:ind w:leftChars="316" w:left="1178" w:hangingChars="150" w:hanging="420"/>
        <w:jc w:val="both"/>
        <w:rPr>
          <w:rFonts w:ascii="標楷體" w:eastAsia="標楷體" w:hAnsi="標楷體"/>
          <w:bCs/>
          <w:sz w:val="28"/>
          <w:szCs w:val="28"/>
        </w:rPr>
      </w:pPr>
    </w:p>
    <w:sectPr w:rsidR="00BC4645" w:rsidSect="00065089">
      <w:pgSz w:w="11906" w:h="16838"/>
      <w:pgMar w:top="1134" w:right="907"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28" w:rsidRDefault="00BC5128" w:rsidP="00E749EB">
      <w:pPr>
        <w:spacing w:line="240" w:lineRule="auto"/>
      </w:pPr>
      <w:r>
        <w:separator/>
      </w:r>
    </w:p>
  </w:endnote>
  <w:endnote w:type="continuationSeparator" w:id="1">
    <w:p w:rsidR="00BC5128" w:rsidRDefault="00BC5128" w:rsidP="00E74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28" w:rsidRDefault="00BC5128" w:rsidP="00E749EB">
      <w:pPr>
        <w:spacing w:line="240" w:lineRule="auto"/>
      </w:pPr>
      <w:r>
        <w:separator/>
      </w:r>
    </w:p>
  </w:footnote>
  <w:footnote w:type="continuationSeparator" w:id="1">
    <w:p w:rsidR="00BC5128" w:rsidRDefault="00BC5128" w:rsidP="00E749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4E0D"/>
    <w:multiLevelType w:val="hybridMultilevel"/>
    <w:tmpl w:val="1B002756"/>
    <w:lvl w:ilvl="0" w:tplc="04090001">
      <w:start w:val="1"/>
      <w:numFmt w:val="bullet"/>
      <w:lvlText w:val=""/>
      <w:lvlJc w:val="left"/>
      <w:pPr>
        <w:ind w:left="987" w:hanging="480"/>
      </w:pPr>
      <w:rPr>
        <w:rFonts w:ascii="Wingdings" w:hAnsi="Wingdings" w:hint="default"/>
      </w:rPr>
    </w:lvl>
    <w:lvl w:ilvl="1" w:tplc="04090003" w:tentative="1">
      <w:start w:val="1"/>
      <w:numFmt w:val="bullet"/>
      <w:lvlText w:val=""/>
      <w:lvlJc w:val="left"/>
      <w:pPr>
        <w:ind w:left="1467" w:hanging="480"/>
      </w:pPr>
      <w:rPr>
        <w:rFonts w:ascii="Wingdings" w:hAnsi="Wingdings" w:hint="default"/>
      </w:rPr>
    </w:lvl>
    <w:lvl w:ilvl="2" w:tplc="04090005" w:tentative="1">
      <w:start w:val="1"/>
      <w:numFmt w:val="bullet"/>
      <w:lvlText w:val=""/>
      <w:lvlJc w:val="left"/>
      <w:pPr>
        <w:ind w:left="1947" w:hanging="480"/>
      </w:pPr>
      <w:rPr>
        <w:rFonts w:ascii="Wingdings" w:hAnsi="Wingdings" w:hint="default"/>
      </w:rPr>
    </w:lvl>
    <w:lvl w:ilvl="3" w:tplc="04090001" w:tentative="1">
      <w:start w:val="1"/>
      <w:numFmt w:val="bullet"/>
      <w:lvlText w:val=""/>
      <w:lvlJc w:val="left"/>
      <w:pPr>
        <w:ind w:left="2427" w:hanging="480"/>
      </w:pPr>
      <w:rPr>
        <w:rFonts w:ascii="Wingdings" w:hAnsi="Wingdings" w:hint="default"/>
      </w:rPr>
    </w:lvl>
    <w:lvl w:ilvl="4" w:tplc="04090003" w:tentative="1">
      <w:start w:val="1"/>
      <w:numFmt w:val="bullet"/>
      <w:lvlText w:val=""/>
      <w:lvlJc w:val="left"/>
      <w:pPr>
        <w:ind w:left="2907" w:hanging="480"/>
      </w:pPr>
      <w:rPr>
        <w:rFonts w:ascii="Wingdings" w:hAnsi="Wingdings" w:hint="default"/>
      </w:rPr>
    </w:lvl>
    <w:lvl w:ilvl="5" w:tplc="04090005" w:tentative="1">
      <w:start w:val="1"/>
      <w:numFmt w:val="bullet"/>
      <w:lvlText w:val=""/>
      <w:lvlJc w:val="left"/>
      <w:pPr>
        <w:ind w:left="3387" w:hanging="480"/>
      </w:pPr>
      <w:rPr>
        <w:rFonts w:ascii="Wingdings" w:hAnsi="Wingdings" w:hint="default"/>
      </w:rPr>
    </w:lvl>
    <w:lvl w:ilvl="6" w:tplc="04090001" w:tentative="1">
      <w:start w:val="1"/>
      <w:numFmt w:val="bullet"/>
      <w:lvlText w:val=""/>
      <w:lvlJc w:val="left"/>
      <w:pPr>
        <w:ind w:left="3867" w:hanging="480"/>
      </w:pPr>
      <w:rPr>
        <w:rFonts w:ascii="Wingdings" w:hAnsi="Wingdings" w:hint="default"/>
      </w:rPr>
    </w:lvl>
    <w:lvl w:ilvl="7" w:tplc="04090003" w:tentative="1">
      <w:start w:val="1"/>
      <w:numFmt w:val="bullet"/>
      <w:lvlText w:val=""/>
      <w:lvlJc w:val="left"/>
      <w:pPr>
        <w:ind w:left="4347" w:hanging="480"/>
      </w:pPr>
      <w:rPr>
        <w:rFonts w:ascii="Wingdings" w:hAnsi="Wingdings" w:hint="default"/>
      </w:rPr>
    </w:lvl>
    <w:lvl w:ilvl="8" w:tplc="04090005" w:tentative="1">
      <w:start w:val="1"/>
      <w:numFmt w:val="bullet"/>
      <w:lvlText w:val=""/>
      <w:lvlJc w:val="left"/>
      <w:pPr>
        <w:ind w:left="4827" w:hanging="480"/>
      </w:pPr>
      <w:rPr>
        <w:rFonts w:ascii="Wingdings" w:hAnsi="Wingdings" w:hint="default"/>
      </w:rPr>
    </w:lvl>
  </w:abstractNum>
  <w:abstractNum w:abstractNumId="1">
    <w:nsid w:val="318456C1"/>
    <w:multiLevelType w:val="multilevel"/>
    <w:tmpl w:val="9A6ED364"/>
    <w:lvl w:ilvl="0">
      <w:start w:val="1"/>
      <w:numFmt w:val="ideographLegalTradition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4F37CD3"/>
    <w:multiLevelType w:val="hybridMultilevel"/>
    <w:tmpl w:val="DB4EDEC0"/>
    <w:lvl w:ilvl="0" w:tplc="F766C214">
      <w:start w:val="1"/>
      <w:numFmt w:val="bullet"/>
      <w:lvlText w:val="•"/>
      <w:lvlJc w:val="left"/>
      <w:pPr>
        <w:tabs>
          <w:tab w:val="num" w:pos="720"/>
        </w:tabs>
        <w:ind w:left="720" w:hanging="360"/>
      </w:pPr>
      <w:rPr>
        <w:rFonts w:ascii="Arial" w:hAnsi="Arial" w:hint="default"/>
      </w:rPr>
    </w:lvl>
    <w:lvl w:ilvl="1" w:tplc="F4ECB8DC" w:tentative="1">
      <w:start w:val="1"/>
      <w:numFmt w:val="bullet"/>
      <w:lvlText w:val="•"/>
      <w:lvlJc w:val="left"/>
      <w:pPr>
        <w:tabs>
          <w:tab w:val="num" w:pos="1440"/>
        </w:tabs>
        <w:ind w:left="1440" w:hanging="360"/>
      </w:pPr>
      <w:rPr>
        <w:rFonts w:ascii="Arial" w:hAnsi="Arial" w:hint="default"/>
      </w:rPr>
    </w:lvl>
    <w:lvl w:ilvl="2" w:tplc="6018CD78" w:tentative="1">
      <w:start w:val="1"/>
      <w:numFmt w:val="bullet"/>
      <w:lvlText w:val="•"/>
      <w:lvlJc w:val="left"/>
      <w:pPr>
        <w:tabs>
          <w:tab w:val="num" w:pos="2160"/>
        </w:tabs>
        <w:ind w:left="2160" w:hanging="360"/>
      </w:pPr>
      <w:rPr>
        <w:rFonts w:ascii="Arial" w:hAnsi="Arial" w:hint="default"/>
      </w:rPr>
    </w:lvl>
    <w:lvl w:ilvl="3" w:tplc="17E4CB68" w:tentative="1">
      <w:start w:val="1"/>
      <w:numFmt w:val="bullet"/>
      <w:lvlText w:val="•"/>
      <w:lvlJc w:val="left"/>
      <w:pPr>
        <w:tabs>
          <w:tab w:val="num" w:pos="2880"/>
        </w:tabs>
        <w:ind w:left="2880" w:hanging="360"/>
      </w:pPr>
      <w:rPr>
        <w:rFonts w:ascii="Arial" w:hAnsi="Arial" w:hint="default"/>
      </w:rPr>
    </w:lvl>
    <w:lvl w:ilvl="4" w:tplc="ECEEEFD4" w:tentative="1">
      <w:start w:val="1"/>
      <w:numFmt w:val="bullet"/>
      <w:lvlText w:val="•"/>
      <w:lvlJc w:val="left"/>
      <w:pPr>
        <w:tabs>
          <w:tab w:val="num" w:pos="3600"/>
        </w:tabs>
        <w:ind w:left="3600" w:hanging="360"/>
      </w:pPr>
      <w:rPr>
        <w:rFonts w:ascii="Arial" w:hAnsi="Arial" w:hint="default"/>
      </w:rPr>
    </w:lvl>
    <w:lvl w:ilvl="5" w:tplc="4112D1EC" w:tentative="1">
      <w:start w:val="1"/>
      <w:numFmt w:val="bullet"/>
      <w:lvlText w:val="•"/>
      <w:lvlJc w:val="left"/>
      <w:pPr>
        <w:tabs>
          <w:tab w:val="num" w:pos="4320"/>
        </w:tabs>
        <w:ind w:left="4320" w:hanging="360"/>
      </w:pPr>
      <w:rPr>
        <w:rFonts w:ascii="Arial" w:hAnsi="Arial" w:hint="default"/>
      </w:rPr>
    </w:lvl>
    <w:lvl w:ilvl="6" w:tplc="D5604DD0" w:tentative="1">
      <w:start w:val="1"/>
      <w:numFmt w:val="bullet"/>
      <w:lvlText w:val="•"/>
      <w:lvlJc w:val="left"/>
      <w:pPr>
        <w:tabs>
          <w:tab w:val="num" w:pos="5040"/>
        </w:tabs>
        <w:ind w:left="5040" w:hanging="360"/>
      </w:pPr>
      <w:rPr>
        <w:rFonts w:ascii="Arial" w:hAnsi="Arial" w:hint="default"/>
      </w:rPr>
    </w:lvl>
    <w:lvl w:ilvl="7" w:tplc="76040150" w:tentative="1">
      <w:start w:val="1"/>
      <w:numFmt w:val="bullet"/>
      <w:lvlText w:val="•"/>
      <w:lvlJc w:val="left"/>
      <w:pPr>
        <w:tabs>
          <w:tab w:val="num" w:pos="5760"/>
        </w:tabs>
        <w:ind w:left="5760" w:hanging="360"/>
      </w:pPr>
      <w:rPr>
        <w:rFonts w:ascii="Arial" w:hAnsi="Arial" w:hint="default"/>
      </w:rPr>
    </w:lvl>
    <w:lvl w:ilvl="8" w:tplc="AE64B7FC" w:tentative="1">
      <w:start w:val="1"/>
      <w:numFmt w:val="bullet"/>
      <w:lvlText w:val="•"/>
      <w:lvlJc w:val="left"/>
      <w:pPr>
        <w:tabs>
          <w:tab w:val="num" w:pos="6480"/>
        </w:tabs>
        <w:ind w:left="6480" w:hanging="360"/>
      </w:pPr>
      <w:rPr>
        <w:rFonts w:ascii="Arial" w:hAnsi="Arial" w:hint="default"/>
      </w:rPr>
    </w:lvl>
  </w:abstractNum>
  <w:abstractNum w:abstractNumId="3">
    <w:nsid w:val="3A0509E1"/>
    <w:multiLevelType w:val="hybridMultilevel"/>
    <w:tmpl w:val="3F667878"/>
    <w:lvl w:ilvl="0" w:tplc="D18EE80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C23624"/>
    <w:multiLevelType w:val="hybridMultilevel"/>
    <w:tmpl w:val="8466E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742404"/>
    <w:multiLevelType w:val="hybridMultilevel"/>
    <w:tmpl w:val="ED8E0D3C"/>
    <w:lvl w:ilvl="0" w:tplc="0456D6DA">
      <w:start w:val="1"/>
      <w:numFmt w:val="bullet"/>
      <w:lvlText w:val="•"/>
      <w:lvlJc w:val="left"/>
      <w:pPr>
        <w:tabs>
          <w:tab w:val="num" w:pos="720"/>
        </w:tabs>
        <w:ind w:left="720" w:hanging="360"/>
      </w:pPr>
      <w:rPr>
        <w:rFonts w:ascii="Arial" w:hAnsi="Arial" w:hint="default"/>
      </w:rPr>
    </w:lvl>
    <w:lvl w:ilvl="1" w:tplc="E9F4EBBC" w:tentative="1">
      <w:start w:val="1"/>
      <w:numFmt w:val="bullet"/>
      <w:lvlText w:val="•"/>
      <w:lvlJc w:val="left"/>
      <w:pPr>
        <w:tabs>
          <w:tab w:val="num" w:pos="1440"/>
        </w:tabs>
        <w:ind w:left="1440" w:hanging="360"/>
      </w:pPr>
      <w:rPr>
        <w:rFonts w:ascii="Arial" w:hAnsi="Arial" w:hint="default"/>
      </w:rPr>
    </w:lvl>
    <w:lvl w:ilvl="2" w:tplc="0B36973C" w:tentative="1">
      <w:start w:val="1"/>
      <w:numFmt w:val="bullet"/>
      <w:lvlText w:val="•"/>
      <w:lvlJc w:val="left"/>
      <w:pPr>
        <w:tabs>
          <w:tab w:val="num" w:pos="2160"/>
        </w:tabs>
        <w:ind w:left="2160" w:hanging="360"/>
      </w:pPr>
      <w:rPr>
        <w:rFonts w:ascii="Arial" w:hAnsi="Arial" w:hint="default"/>
      </w:rPr>
    </w:lvl>
    <w:lvl w:ilvl="3" w:tplc="6D7EF91A" w:tentative="1">
      <w:start w:val="1"/>
      <w:numFmt w:val="bullet"/>
      <w:lvlText w:val="•"/>
      <w:lvlJc w:val="left"/>
      <w:pPr>
        <w:tabs>
          <w:tab w:val="num" w:pos="2880"/>
        </w:tabs>
        <w:ind w:left="2880" w:hanging="360"/>
      </w:pPr>
      <w:rPr>
        <w:rFonts w:ascii="Arial" w:hAnsi="Arial" w:hint="default"/>
      </w:rPr>
    </w:lvl>
    <w:lvl w:ilvl="4" w:tplc="F1560E96" w:tentative="1">
      <w:start w:val="1"/>
      <w:numFmt w:val="bullet"/>
      <w:lvlText w:val="•"/>
      <w:lvlJc w:val="left"/>
      <w:pPr>
        <w:tabs>
          <w:tab w:val="num" w:pos="3600"/>
        </w:tabs>
        <w:ind w:left="3600" w:hanging="360"/>
      </w:pPr>
      <w:rPr>
        <w:rFonts w:ascii="Arial" w:hAnsi="Arial" w:hint="default"/>
      </w:rPr>
    </w:lvl>
    <w:lvl w:ilvl="5" w:tplc="DC9868DE" w:tentative="1">
      <w:start w:val="1"/>
      <w:numFmt w:val="bullet"/>
      <w:lvlText w:val="•"/>
      <w:lvlJc w:val="left"/>
      <w:pPr>
        <w:tabs>
          <w:tab w:val="num" w:pos="4320"/>
        </w:tabs>
        <w:ind w:left="4320" w:hanging="360"/>
      </w:pPr>
      <w:rPr>
        <w:rFonts w:ascii="Arial" w:hAnsi="Arial" w:hint="default"/>
      </w:rPr>
    </w:lvl>
    <w:lvl w:ilvl="6" w:tplc="A99A14B6" w:tentative="1">
      <w:start w:val="1"/>
      <w:numFmt w:val="bullet"/>
      <w:lvlText w:val="•"/>
      <w:lvlJc w:val="left"/>
      <w:pPr>
        <w:tabs>
          <w:tab w:val="num" w:pos="5040"/>
        </w:tabs>
        <w:ind w:left="5040" w:hanging="360"/>
      </w:pPr>
      <w:rPr>
        <w:rFonts w:ascii="Arial" w:hAnsi="Arial" w:hint="default"/>
      </w:rPr>
    </w:lvl>
    <w:lvl w:ilvl="7" w:tplc="C7B28940" w:tentative="1">
      <w:start w:val="1"/>
      <w:numFmt w:val="bullet"/>
      <w:lvlText w:val="•"/>
      <w:lvlJc w:val="left"/>
      <w:pPr>
        <w:tabs>
          <w:tab w:val="num" w:pos="5760"/>
        </w:tabs>
        <w:ind w:left="5760" w:hanging="360"/>
      </w:pPr>
      <w:rPr>
        <w:rFonts w:ascii="Arial" w:hAnsi="Arial" w:hint="default"/>
      </w:rPr>
    </w:lvl>
    <w:lvl w:ilvl="8" w:tplc="E128561E" w:tentative="1">
      <w:start w:val="1"/>
      <w:numFmt w:val="bullet"/>
      <w:lvlText w:val="•"/>
      <w:lvlJc w:val="left"/>
      <w:pPr>
        <w:tabs>
          <w:tab w:val="num" w:pos="6480"/>
        </w:tabs>
        <w:ind w:left="6480" w:hanging="360"/>
      </w:pPr>
      <w:rPr>
        <w:rFonts w:ascii="Arial" w:hAnsi="Arial" w:hint="default"/>
      </w:rPr>
    </w:lvl>
  </w:abstractNum>
  <w:abstractNum w:abstractNumId="6">
    <w:nsid w:val="66244CAA"/>
    <w:multiLevelType w:val="hybridMultilevel"/>
    <w:tmpl w:val="B1AA34B8"/>
    <w:lvl w:ilvl="0" w:tplc="C4964B5A">
      <w:start w:val="1"/>
      <w:numFmt w:val="decimal"/>
      <w:lvlText w:val="%1."/>
      <w:lvlJc w:val="left"/>
      <w:pPr>
        <w:tabs>
          <w:tab w:val="num" w:pos="720"/>
        </w:tabs>
        <w:ind w:left="720" w:hanging="360"/>
      </w:pPr>
    </w:lvl>
    <w:lvl w:ilvl="1" w:tplc="26B079A4" w:tentative="1">
      <w:start w:val="1"/>
      <w:numFmt w:val="decimal"/>
      <w:lvlText w:val="%2."/>
      <w:lvlJc w:val="left"/>
      <w:pPr>
        <w:tabs>
          <w:tab w:val="num" w:pos="1440"/>
        </w:tabs>
        <w:ind w:left="1440" w:hanging="360"/>
      </w:pPr>
    </w:lvl>
    <w:lvl w:ilvl="2" w:tplc="16065F02" w:tentative="1">
      <w:start w:val="1"/>
      <w:numFmt w:val="decimal"/>
      <w:lvlText w:val="%3."/>
      <w:lvlJc w:val="left"/>
      <w:pPr>
        <w:tabs>
          <w:tab w:val="num" w:pos="2160"/>
        </w:tabs>
        <w:ind w:left="2160" w:hanging="360"/>
      </w:pPr>
    </w:lvl>
    <w:lvl w:ilvl="3" w:tplc="610CA768" w:tentative="1">
      <w:start w:val="1"/>
      <w:numFmt w:val="decimal"/>
      <w:lvlText w:val="%4."/>
      <w:lvlJc w:val="left"/>
      <w:pPr>
        <w:tabs>
          <w:tab w:val="num" w:pos="2880"/>
        </w:tabs>
        <w:ind w:left="2880" w:hanging="360"/>
      </w:pPr>
    </w:lvl>
    <w:lvl w:ilvl="4" w:tplc="C7ACBEB2" w:tentative="1">
      <w:start w:val="1"/>
      <w:numFmt w:val="decimal"/>
      <w:lvlText w:val="%5."/>
      <w:lvlJc w:val="left"/>
      <w:pPr>
        <w:tabs>
          <w:tab w:val="num" w:pos="3600"/>
        </w:tabs>
        <w:ind w:left="3600" w:hanging="360"/>
      </w:pPr>
    </w:lvl>
    <w:lvl w:ilvl="5" w:tplc="688E9932" w:tentative="1">
      <w:start w:val="1"/>
      <w:numFmt w:val="decimal"/>
      <w:lvlText w:val="%6."/>
      <w:lvlJc w:val="left"/>
      <w:pPr>
        <w:tabs>
          <w:tab w:val="num" w:pos="4320"/>
        </w:tabs>
        <w:ind w:left="4320" w:hanging="360"/>
      </w:pPr>
    </w:lvl>
    <w:lvl w:ilvl="6" w:tplc="7982F22A" w:tentative="1">
      <w:start w:val="1"/>
      <w:numFmt w:val="decimal"/>
      <w:lvlText w:val="%7."/>
      <w:lvlJc w:val="left"/>
      <w:pPr>
        <w:tabs>
          <w:tab w:val="num" w:pos="5040"/>
        </w:tabs>
        <w:ind w:left="5040" w:hanging="360"/>
      </w:pPr>
    </w:lvl>
    <w:lvl w:ilvl="7" w:tplc="E8D823CC" w:tentative="1">
      <w:start w:val="1"/>
      <w:numFmt w:val="decimal"/>
      <w:lvlText w:val="%8."/>
      <w:lvlJc w:val="left"/>
      <w:pPr>
        <w:tabs>
          <w:tab w:val="num" w:pos="5760"/>
        </w:tabs>
        <w:ind w:left="5760" w:hanging="360"/>
      </w:pPr>
    </w:lvl>
    <w:lvl w:ilvl="8" w:tplc="AB4023D4" w:tentative="1">
      <w:start w:val="1"/>
      <w:numFmt w:val="decimal"/>
      <w:lvlText w:val="%9."/>
      <w:lvlJc w:val="left"/>
      <w:pPr>
        <w:tabs>
          <w:tab w:val="num" w:pos="6480"/>
        </w:tabs>
        <w:ind w:left="6480" w:hanging="360"/>
      </w:pPr>
    </w:lvl>
  </w:abstractNum>
  <w:abstractNum w:abstractNumId="7">
    <w:nsid w:val="69D2751C"/>
    <w:multiLevelType w:val="hybridMultilevel"/>
    <w:tmpl w:val="51DCE4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A137A75"/>
    <w:multiLevelType w:val="hybridMultilevel"/>
    <w:tmpl w:val="74985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7A9"/>
    <w:rsid w:val="00065089"/>
    <w:rsid w:val="00101D06"/>
    <w:rsid w:val="00107858"/>
    <w:rsid w:val="00113756"/>
    <w:rsid w:val="00135528"/>
    <w:rsid w:val="001624A1"/>
    <w:rsid w:val="00165F59"/>
    <w:rsid w:val="001702AE"/>
    <w:rsid w:val="001812DB"/>
    <w:rsid w:val="00196298"/>
    <w:rsid w:val="001C0D09"/>
    <w:rsid w:val="001D7750"/>
    <w:rsid w:val="00205217"/>
    <w:rsid w:val="00224FA1"/>
    <w:rsid w:val="00233B87"/>
    <w:rsid w:val="00235C94"/>
    <w:rsid w:val="00276893"/>
    <w:rsid w:val="00283F56"/>
    <w:rsid w:val="002D1D03"/>
    <w:rsid w:val="0033062A"/>
    <w:rsid w:val="00335E84"/>
    <w:rsid w:val="00365BB0"/>
    <w:rsid w:val="003A4C2E"/>
    <w:rsid w:val="00400E64"/>
    <w:rsid w:val="00402B8E"/>
    <w:rsid w:val="00453CAD"/>
    <w:rsid w:val="00455FF5"/>
    <w:rsid w:val="004B0263"/>
    <w:rsid w:val="005020B1"/>
    <w:rsid w:val="00510407"/>
    <w:rsid w:val="00536301"/>
    <w:rsid w:val="0055409B"/>
    <w:rsid w:val="00571EDE"/>
    <w:rsid w:val="00572FB7"/>
    <w:rsid w:val="00597FEE"/>
    <w:rsid w:val="005F6C2C"/>
    <w:rsid w:val="0060532F"/>
    <w:rsid w:val="00613E2F"/>
    <w:rsid w:val="00622914"/>
    <w:rsid w:val="006811D2"/>
    <w:rsid w:val="00687658"/>
    <w:rsid w:val="006C1D32"/>
    <w:rsid w:val="006C2324"/>
    <w:rsid w:val="006E752C"/>
    <w:rsid w:val="006F4119"/>
    <w:rsid w:val="007272E8"/>
    <w:rsid w:val="007642AA"/>
    <w:rsid w:val="00784D22"/>
    <w:rsid w:val="007A3D32"/>
    <w:rsid w:val="00824F06"/>
    <w:rsid w:val="008270CE"/>
    <w:rsid w:val="00856474"/>
    <w:rsid w:val="00863126"/>
    <w:rsid w:val="00866877"/>
    <w:rsid w:val="00887178"/>
    <w:rsid w:val="0089280B"/>
    <w:rsid w:val="008B03F8"/>
    <w:rsid w:val="008D1EC3"/>
    <w:rsid w:val="00912364"/>
    <w:rsid w:val="00925884"/>
    <w:rsid w:val="00936F8E"/>
    <w:rsid w:val="00986D94"/>
    <w:rsid w:val="009901CC"/>
    <w:rsid w:val="009D2300"/>
    <w:rsid w:val="009F0538"/>
    <w:rsid w:val="00A06AA8"/>
    <w:rsid w:val="00A13A02"/>
    <w:rsid w:val="00A85B22"/>
    <w:rsid w:val="00A87C45"/>
    <w:rsid w:val="00AB178C"/>
    <w:rsid w:val="00AD2224"/>
    <w:rsid w:val="00AD45A9"/>
    <w:rsid w:val="00AD65EB"/>
    <w:rsid w:val="00B304D7"/>
    <w:rsid w:val="00B661BD"/>
    <w:rsid w:val="00BB58BF"/>
    <w:rsid w:val="00BC4645"/>
    <w:rsid w:val="00BC5128"/>
    <w:rsid w:val="00BD1CF7"/>
    <w:rsid w:val="00C42CA0"/>
    <w:rsid w:val="00CB361A"/>
    <w:rsid w:val="00CB410D"/>
    <w:rsid w:val="00CC7FF0"/>
    <w:rsid w:val="00CE33D8"/>
    <w:rsid w:val="00CF67A9"/>
    <w:rsid w:val="00D32EEE"/>
    <w:rsid w:val="00D6306C"/>
    <w:rsid w:val="00D73AD7"/>
    <w:rsid w:val="00DC4DD8"/>
    <w:rsid w:val="00DF1A65"/>
    <w:rsid w:val="00DF3999"/>
    <w:rsid w:val="00E1413B"/>
    <w:rsid w:val="00E27281"/>
    <w:rsid w:val="00E33481"/>
    <w:rsid w:val="00E35AA9"/>
    <w:rsid w:val="00E70D65"/>
    <w:rsid w:val="00E749EB"/>
    <w:rsid w:val="00E91615"/>
    <w:rsid w:val="00EC3AB6"/>
    <w:rsid w:val="00EC4928"/>
    <w:rsid w:val="00ED689F"/>
    <w:rsid w:val="00F31CBA"/>
    <w:rsid w:val="00F64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7A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749EB"/>
    <w:pPr>
      <w:tabs>
        <w:tab w:val="center" w:pos="4153"/>
        <w:tab w:val="right" w:pos="8306"/>
      </w:tabs>
      <w:snapToGrid w:val="0"/>
    </w:pPr>
    <w:rPr>
      <w:sz w:val="20"/>
      <w:szCs w:val="20"/>
    </w:rPr>
  </w:style>
  <w:style w:type="character" w:customStyle="1" w:styleId="a5">
    <w:name w:val="頁首 字元"/>
    <w:basedOn w:val="a0"/>
    <w:link w:val="a4"/>
    <w:uiPriority w:val="99"/>
    <w:semiHidden/>
    <w:rsid w:val="00E749EB"/>
    <w:rPr>
      <w:sz w:val="20"/>
      <w:szCs w:val="20"/>
    </w:rPr>
  </w:style>
  <w:style w:type="paragraph" w:styleId="a6">
    <w:name w:val="footer"/>
    <w:basedOn w:val="a"/>
    <w:link w:val="a7"/>
    <w:uiPriority w:val="99"/>
    <w:semiHidden/>
    <w:unhideWhenUsed/>
    <w:rsid w:val="00E749EB"/>
    <w:pPr>
      <w:tabs>
        <w:tab w:val="center" w:pos="4153"/>
        <w:tab w:val="right" w:pos="8306"/>
      </w:tabs>
      <w:snapToGrid w:val="0"/>
    </w:pPr>
    <w:rPr>
      <w:sz w:val="20"/>
      <w:szCs w:val="20"/>
    </w:rPr>
  </w:style>
  <w:style w:type="character" w:customStyle="1" w:styleId="a7">
    <w:name w:val="頁尾 字元"/>
    <w:basedOn w:val="a0"/>
    <w:link w:val="a6"/>
    <w:uiPriority w:val="99"/>
    <w:semiHidden/>
    <w:rsid w:val="00E749EB"/>
    <w:rPr>
      <w:sz w:val="20"/>
      <w:szCs w:val="20"/>
    </w:rPr>
  </w:style>
  <w:style w:type="paragraph" w:styleId="Web">
    <w:name w:val="Normal (Web)"/>
    <w:basedOn w:val="a"/>
    <w:uiPriority w:val="99"/>
    <w:unhideWhenUsed/>
    <w:rsid w:val="00CB410D"/>
    <w:pPr>
      <w:widowControl/>
      <w:spacing w:before="100" w:beforeAutospacing="1" w:after="100" w:afterAutospacing="1" w:line="240" w:lineRule="auto"/>
      <w:jc w:val="left"/>
    </w:pPr>
    <w:rPr>
      <w:rFonts w:ascii="新細明體" w:eastAsia="新細明體" w:hAnsi="新細明體" w:cs="新細明體"/>
      <w:kern w:val="0"/>
      <w:szCs w:val="24"/>
    </w:rPr>
  </w:style>
  <w:style w:type="character" w:styleId="a8">
    <w:name w:val="Hyperlink"/>
    <w:basedOn w:val="a0"/>
    <w:uiPriority w:val="99"/>
    <w:unhideWhenUsed/>
    <w:rsid w:val="00CB410D"/>
    <w:rPr>
      <w:color w:val="0000FF" w:themeColor="hyperlink"/>
      <w:u w:val="single"/>
    </w:rPr>
  </w:style>
  <w:style w:type="paragraph" w:styleId="a9">
    <w:name w:val="List Paragraph"/>
    <w:basedOn w:val="a"/>
    <w:uiPriority w:val="34"/>
    <w:qFormat/>
    <w:rsid w:val="00510407"/>
    <w:pPr>
      <w:ind w:leftChars="200" w:left="480"/>
    </w:pPr>
  </w:style>
  <w:style w:type="paragraph" w:customStyle="1" w:styleId="aa">
    <w:name w:val="說明"/>
    <w:basedOn w:val="a4"/>
    <w:rsid w:val="00276893"/>
    <w:pPr>
      <w:tabs>
        <w:tab w:val="clear" w:pos="4153"/>
        <w:tab w:val="clear" w:pos="8306"/>
      </w:tabs>
      <w:snapToGrid/>
      <w:spacing w:line="640" w:lineRule="exact"/>
      <w:ind w:left="952" w:hanging="952"/>
      <w:jc w:val="left"/>
    </w:pPr>
    <w:rPr>
      <w:rFonts w:ascii="Arial" w:eastAsia="標楷體" w:hAnsi="Arial" w:cs="Times New Roman"/>
      <w:sz w:val="32"/>
      <w:szCs w:val="24"/>
    </w:rPr>
  </w:style>
  <w:style w:type="paragraph" w:styleId="ab">
    <w:name w:val="Body Text Indent"/>
    <w:basedOn w:val="a"/>
    <w:link w:val="ac"/>
    <w:uiPriority w:val="99"/>
    <w:semiHidden/>
    <w:unhideWhenUsed/>
    <w:rsid w:val="00276893"/>
    <w:pPr>
      <w:spacing w:after="120"/>
      <w:ind w:leftChars="200" w:left="480"/>
    </w:pPr>
  </w:style>
  <w:style w:type="character" w:customStyle="1" w:styleId="ac">
    <w:name w:val="本文縮排 字元"/>
    <w:basedOn w:val="a0"/>
    <w:link w:val="ab"/>
    <w:uiPriority w:val="99"/>
    <w:semiHidden/>
    <w:rsid w:val="00276893"/>
  </w:style>
  <w:style w:type="paragraph" w:styleId="ad">
    <w:name w:val="Balloon Text"/>
    <w:basedOn w:val="a"/>
    <w:link w:val="ae"/>
    <w:uiPriority w:val="99"/>
    <w:semiHidden/>
    <w:unhideWhenUsed/>
    <w:rsid w:val="00D32EEE"/>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32EEE"/>
    <w:rPr>
      <w:rFonts w:asciiTheme="majorHAnsi" w:eastAsiaTheme="majorEastAsia" w:hAnsiTheme="majorHAnsi" w:cstheme="majorBidi"/>
      <w:sz w:val="18"/>
      <w:szCs w:val="18"/>
    </w:rPr>
  </w:style>
  <w:style w:type="character" w:styleId="af">
    <w:name w:val="Strong"/>
    <w:basedOn w:val="a0"/>
    <w:uiPriority w:val="22"/>
    <w:qFormat/>
    <w:rsid w:val="00205217"/>
    <w:rPr>
      <w:b/>
      <w:bCs/>
    </w:rPr>
  </w:style>
</w:styles>
</file>

<file path=word/webSettings.xml><?xml version="1.0" encoding="utf-8"?>
<w:webSettings xmlns:r="http://schemas.openxmlformats.org/officeDocument/2006/relationships" xmlns:w="http://schemas.openxmlformats.org/wordprocessingml/2006/main">
  <w:divs>
    <w:div w:id="39985698">
      <w:bodyDiv w:val="1"/>
      <w:marLeft w:val="0"/>
      <w:marRight w:val="0"/>
      <w:marTop w:val="0"/>
      <w:marBottom w:val="0"/>
      <w:divBdr>
        <w:top w:val="none" w:sz="0" w:space="0" w:color="auto"/>
        <w:left w:val="none" w:sz="0" w:space="0" w:color="auto"/>
        <w:bottom w:val="none" w:sz="0" w:space="0" w:color="auto"/>
        <w:right w:val="none" w:sz="0" w:space="0" w:color="auto"/>
      </w:divBdr>
    </w:div>
    <w:div w:id="61105642">
      <w:bodyDiv w:val="1"/>
      <w:marLeft w:val="0"/>
      <w:marRight w:val="0"/>
      <w:marTop w:val="0"/>
      <w:marBottom w:val="0"/>
      <w:divBdr>
        <w:top w:val="none" w:sz="0" w:space="0" w:color="auto"/>
        <w:left w:val="none" w:sz="0" w:space="0" w:color="auto"/>
        <w:bottom w:val="none" w:sz="0" w:space="0" w:color="auto"/>
        <w:right w:val="none" w:sz="0" w:space="0" w:color="auto"/>
      </w:divBdr>
    </w:div>
    <w:div w:id="103505014">
      <w:bodyDiv w:val="1"/>
      <w:marLeft w:val="0"/>
      <w:marRight w:val="0"/>
      <w:marTop w:val="0"/>
      <w:marBottom w:val="0"/>
      <w:divBdr>
        <w:top w:val="none" w:sz="0" w:space="0" w:color="auto"/>
        <w:left w:val="none" w:sz="0" w:space="0" w:color="auto"/>
        <w:bottom w:val="none" w:sz="0" w:space="0" w:color="auto"/>
        <w:right w:val="none" w:sz="0" w:space="0" w:color="auto"/>
      </w:divBdr>
    </w:div>
    <w:div w:id="118493051">
      <w:bodyDiv w:val="1"/>
      <w:marLeft w:val="0"/>
      <w:marRight w:val="0"/>
      <w:marTop w:val="0"/>
      <w:marBottom w:val="0"/>
      <w:divBdr>
        <w:top w:val="none" w:sz="0" w:space="0" w:color="auto"/>
        <w:left w:val="none" w:sz="0" w:space="0" w:color="auto"/>
        <w:bottom w:val="none" w:sz="0" w:space="0" w:color="auto"/>
        <w:right w:val="none" w:sz="0" w:space="0" w:color="auto"/>
      </w:divBdr>
    </w:div>
    <w:div w:id="140777536">
      <w:bodyDiv w:val="1"/>
      <w:marLeft w:val="0"/>
      <w:marRight w:val="0"/>
      <w:marTop w:val="0"/>
      <w:marBottom w:val="0"/>
      <w:divBdr>
        <w:top w:val="none" w:sz="0" w:space="0" w:color="auto"/>
        <w:left w:val="none" w:sz="0" w:space="0" w:color="auto"/>
        <w:bottom w:val="none" w:sz="0" w:space="0" w:color="auto"/>
        <w:right w:val="none" w:sz="0" w:space="0" w:color="auto"/>
      </w:divBdr>
    </w:div>
    <w:div w:id="147791001">
      <w:bodyDiv w:val="1"/>
      <w:marLeft w:val="0"/>
      <w:marRight w:val="0"/>
      <w:marTop w:val="0"/>
      <w:marBottom w:val="0"/>
      <w:divBdr>
        <w:top w:val="none" w:sz="0" w:space="0" w:color="auto"/>
        <w:left w:val="none" w:sz="0" w:space="0" w:color="auto"/>
        <w:bottom w:val="none" w:sz="0" w:space="0" w:color="auto"/>
        <w:right w:val="none" w:sz="0" w:space="0" w:color="auto"/>
      </w:divBdr>
    </w:div>
    <w:div w:id="182212252">
      <w:bodyDiv w:val="1"/>
      <w:marLeft w:val="0"/>
      <w:marRight w:val="0"/>
      <w:marTop w:val="0"/>
      <w:marBottom w:val="0"/>
      <w:divBdr>
        <w:top w:val="none" w:sz="0" w:space="0" w:color="auto"/>
        <w:left w:val="none" w:sz="0" w:space="0" w:color="auto"/>
        <w:bottom w:val="none" w:sz="0" w:space="0" w:color="auto"/>
        <w:right w:val="none" w:sz="0" w:space="0" w:color="auto"/>
      </w:divBdr>
    </w:div>
    <w:div w:id="194971592">
      <w:bodyDiv w:val="1"/>
      <w:marLeft w:val="0"/>
      <w:marRight w:val="0"/>
      <w:marTop w:val="0"/>
      <w:marBottom w:val="0"/>
      <w:divBdr>
        <w:top w:val="none" w:sz="0" w:space="0" w:color="auto"/>
        <w:left w:val="none" w:sz="0" w:space="0" w:color="auto"/>
        <w:bottom w:val="none" w:sz="0" w:space="0" w:color="auto"/>
        <w:right w:val="none" w:sz="0" w:space="0" w:color="auto"/>
      </w:divBdr>
    </w:div>
    <w:div w:id="231818729">
      <w:bodyDiv w:val="1"/>
      <w:marLeft w:val="0"/>
      <w:marRight w:val="0"/>
      <w:marTop w:val="0"/>
      <w:marBottom w:val="0"/>
      <w:divBdr>
        <w:top w:val="none" w:sz="0" w:space="0" w:color="auto"/>
        <w:left w:val="none" w:sz="0" w:space="0" w:color="auto"/>
        <w:bottom w:val="none" w:sz="0" w:space="0" w:color="auto"/>
        <w:right w:val="none" w:sz="0" w:space="0" w:color="auto"/>
      </w:divBdr>
    </w:div>
    <w:div w:id="234823044">
      <w:bodyDiv w:val="1"/>
      <w:marLeft w:val="0"/>
      <w:marRight w:val="0"/>
      <w:marTop w:val="0"/>
      <w:marBottom w:val="0"/>
      <w:divBdr>
        <w:top w:val="none" w:sz="0" w:space="0" w:color="auto"/>
        <w:left w:val="none" w:sz="0" w:space="0" w:color="auto"/>
        <w:bottom w:val="none" w:sz="0" w:space="0" w:color="auto"/>
        <w:right w:val="none" w:sz="0" w:space="0" w:color="auto"/>
      </w:divBdr>
    </w:div>
    <w:div w:id="244925069">
      <w:bodyDiv w:val="1"/>
      <w:marLeft w:val="0"/>
      <w:marRight w:val="0"/>
      <w:marTop w:val="0"/>
      <w:marBottom w:val="0"/>
      <w:divBdr>
        <w:top w:val="none" w:sz="0" w:space="0" w:color="auto"/>
        <w:left w:val="none" w:sz="0" w:space="0" w:color="auto"/>
        <w:bottom w:val="none" w:sz="0" w:space="0" w:color="auto"/>
        <w:right w:val="none" w:sz="0" w:space="0" w:color="auto"/>
      </w:divBdr>
    </w:div>
    <w:div w:id="269514442">
      <w:bodyDiv w:val="1"/>
      <w:marLeft w:val="0"/>
      <w:marRight w:val="0"/>
      <w:marTop w:val="0"/>
      <w:marBottom w:val="0"/>
      <w:divBdr>
        <w:top w:val="none" w:sz="0" w:space="0" w:color="auto"/>
        <w:left w:val="none" w:sz="0" w:space="0" w:color="auto"/>
        <w:bottom w:val="none" w:sz="0" w:space="0" w:color="auto"/>
        <w:right w:val="none" w:sz="0" w:space="0" w:color="auto"/>
      </w:divBdr>
    </w:div>
    <w:div w:id="288584851">
      <w:bodyDiv w:val="1"/>
      <w:marLeft w:val="0"/>
      <w:marRight w:val="0"/>
      <w:marTop w:val="0"/>
      <w:marBottom w:val="0"/>
      <w:divBdr>
        <w:top w:val="none" w:sz="0" w:space="0" w:color="auto"/>
        <w:left w:val="none" w:sz="0" w:space="0" w:color="auto"/>
        <w:bottom w:val="none" w:sz="0" w:space="0" w:color="auto"/>
        <w:right w:val="none" w:sz="0" w:space="0" w:color="auto"/>
      </w:divBdr>
    </w:div>
    <w:div w:id="314840050">
      <w:bodyDiv w:val="1"/>
      <w:marLeft w:val="0"/>
      <w:marRight w:val="0"/>
      <w:marTop w:val="0"/>
      <w:marBottom w:val="0"/>
      <w:divBdr>
        <w:top w:val="none" w:sz="0" w:space="0" w:color="auto"/>
        <w:left w:val="none" w:sz="0" w:space="0" w:color="auto"/>
        <w:bottom w:val="none" w:sz="0" w:space="0" w:color="auto"/>
        <w:right w:val="none" w:sz="0" w:space="0" w:color="auto"/>
      </w:divBdr>
    </w:div>
    <w:div w:id="337197623">
      <w:bodyDiv w:val="1"/>
      <w:marLeft w:val="0"/>
      <w:marRight w:val="0"/>
      <w:marTop w:val="0"/>
      <w:marBottom w:val="0"/>
      <w:divBdr>
        <w:top w:val="none" w:sz="0" w:space="0" w:color="auto"/>
        <w:left w:val="none" w:sz="0" w:space="0" w:color="auto"/>
        <w:bottom w:val="none" w:sz="0" w:space="0" w:color="auto"/>
        <w:right w:val="none" w:sz="0" w:space="0" w:color="auto"/>
      </w:divBdr>
    </w:div>
    <w:div w:id="357005542">
      <w:bodyDiv w:val="1"/>
      <w:marLeft w:val="0"/>
      <w:marRight w:val="0"/>
      <w:marTop w:val="0"/>
      <w:marBottom w:val="0"/>
      <w:divBdr>
        <w:top w:val="none" w:sz="0" w:space="0" w:color="auto"/>
        <w:left w:val="none" w:sz="0" w:space="0" w:color="auto"/>
        <w:bottom w:val="none" w:sz="0" w:space="0" w:color="auto"/>
        <w:right w:val="none" w:sz="0" w:space="0" w:color="auto"/>
      </w:divBdr>
    </w:div>
    <w:div w:id="357901450">
      <w:bodyDiv w:val="1"/>
      <w:marLeft w:val="0"/>
      <w:marRight w:val="0"/>
      <w:marTop w:val="0"/>
      <w:marBottom w:val="0"/>
      <w:divBdr>
        <w:top w:val="none" w:sz="0" w:space="0" w:color="auto"/>
        <w:left w:val="none" w:sz="0" w:space="0" w:color="auto"/>
        <w:bottom w:val="none" w:sz="0" w:space="0" w:color="auto"/>
        <w:right w:val="none" w:sz="0" w:space="0" w:color="auto"/>
      </w:divBdr>
    </w:div>
    <w:div w:id="387193022">
      <w:bodyDiv w:val="1"/>
      <w:marLeft w:val="0"/>
      <w:marRight w:val="0"/>
      <w:marTop w:val="0"/>
      <w:marBottom w:val="0"/>
      <w:divBdr>
        <w:top w:val="none" w:sz="0" w:space="0" w:color="auto"/>
        <w:left w:val="none" w:sz="0" w:space="0" w:color="auto"/>
        <w:bottom w:val="none" w:sz="0" w:space="0" w:color="auto"/>
        <w:right w:val="none" w:sz="0" w:space="0" w:color="auto"/>
      </w:divBdr>
    </w:div>
    <w:div w:id="404300191">
      <w:bodyDiv w:val="1"/>
      <w:marLeft w:val="0"/>
      <w:marRight w:val="0"/>
      <w:marTop w:val="0"/>
      <w:marBottom w:val="0"/>
      <w:divBdr>
        <w:top w:val="none" w:sz="0" w:space="0" w:color="auto"/>
        <w:left w:val="none" w:sz="0" w:space="0" w:color="auto"/>
        <w:bottom w:val="none" w:sz="0" w:space="0" w:color="auto"/>
        <w:right w:val="none" w:sz="0" w:space="0" w:color="auto"/>
      </w:divBdr>
    </w:div>
    <w:div w:id="470833510">
      <w:bodyDiv w:val="1"/>
      <w:marLeft w:val="0"/>
      <w:marRight w:val="0"/>
      <w:marTop w:val="0"/>
      <w:marBottom w:val="0"/>
      <w:divBdr>
        <w:top w:val="none" w:sz="0" w:space="0" w:color="auto"/>
        <w:left w:val="none" w:sz="0" w:space="0" w:color="auto"/>
        <w:bottom w:val="none" w:sz="0" w:space="0" w:color="auto"/>
        <w:right w:val="none" w:sz="0" w:space="0" w:color="auto"/>
      </w:divBdr>
    </w:div>
    <w:div w:id="509369458">
      <w:bodyDiv w:val="1"/>
      <w:marLeft w:val="0"/>
      <w:marRight w:val="0"/>
      <w:marTop w:val="0"/>
      <w:marBottom w:val="0"/>
      <w:divBdr>
        <w:top w:val="none" w:sz="0" w:space="0" w:color="auto"/>
        <w:left w:val="none" w:sz="0" w:space="0" w:color="auto"/>
        <w:bottom w:val="none" w:sz="0" w:space="0" w:color="auto"/>
        <w:right w:val="none" w:sz="0" w:space="0" w:color="auto"/>
      </w:divBdr>
    </w:div>
    <w:div w:id="528108642">
      <w:bodyDiv w:val="1"/>
      <w:marLeft w:val="0"/>
      <w:marRight w:val="0"/>
      <w:marTop w:val="0"/>
      <w:marBottom w:val="0"/>
      <w:divBdr>
        <w:top w:val="none" w:sz="0" w:space="0" w:color="auto"/>
        <w:left w:val="none" w:sz="0" w:space="0" w:color="auto"/>
        <w:bottom w:val="none" w:sz="0" w:space="0" w:color="auto"/>
        <w:right w:val="none" w:sz="0" w:space="0" w:color="auto"/>
      </w:divBdr>
    </w:div>
    <w:div w:id="553732994">
      <w:bodyDiv w:val="1"/>
      <w:marLeft w:val="0"/>
      <w:marRight w:val="0"/>
      <w:marTop w:val="0"/>
      <w:marBottom w:val="0"/>
      <w:divBdr>
        <w:top w:val="none" w:sz="0" w:space="0" w:color="auto"/>
        <w:left w:val="none" w:sz="0" w:space="0" w:color="auto"/>
        <w:bottom w:val="none" w:sz="0" w:space="0" w:color="auto"/>
        <w:right w:val="none" w:sz="0" w:space="0" w:color="auto"/>
      </w:divBdr>
    </w:div>
    <w:div w:id="574896096">
      <w:bodyDiv w:val="1"/>
      <w:marLeft w:val="0"/>
      <w:marRight w:val="0"/>
      <w:marTop w:val="0"/>
      <w:marBottom w:val="0"/>
      <w:divBdr>
        <w:top w:val="none" w:sz="0" w:space="0" w:color="auto"/>
        <w:left w:val="none" w:sz="0" w:space="0" w:color="auto"/>
        <w:bottom w:val="none" w:sz="0" w:space="0" w:color="auto"/>
        <w:right w:val="none" w:sz="0" w:space="0" w:color="auto"/>
      </w:divBdr>
    </w:div>
    <w:div w:id="587427731">
      <w:bodyDiv w:val="1"/>
      <w:marLeft w:val="0"/>
      <w:marRight w:val="0"/>
      <w:marTop w:val="0"/>
      <w:marBottom w:val="0"/>
      <w:divBdr>
        <w:top w:val="none" w:sz="0" w:space="0" w:color="auto"/>
        <w:left w:val="none" w:sz="0" w:space="0" w:color="auto"/>
        <w:bottom w:val="none" w:sz="0" w:space="0" w:color="auto"/>
        <w:right w:val="none" w:sz="0" w:space="0" w:color="auto"/>
      </w:divBdr>
    </w:div>
    <w:div w:id="609169572">
      <w:bodyDiv w:val="1"/>
      <w:marLeft w:val="0"/>
      <w:marRight w:val="0"/>
      <w:marTop w:val="0"/>
      <w:marBottom w:val="0"/>
      <w:divBdr>
        <w:top w:val="none" w:sz="0" w:space="0" w:color="auto"/>
        <w:left w:val="none" w:sz="0" w:space="0" w:color="auto"/>
        <w:bottom w:val="none" w:sz="0" w:space="0" w:color="auto"/>
        <w:right w:val="none" w:sz="0" w:space="0" w:color="auto"/>
      </w:divBdr>
    </w:div>
    <w:div w:id="613907242">
      <w:bodyDiv w:val="1"/>
      <w:marLeft w:val="0"/>
      <w:marRight w:val="0"/>
      <w:marTop w:val="0"/>
      <w:marBottom w:val="0"/>
      <w:divBdr>
        <w:top w:val="none" w:sz="0" w:space="0" w:color="auto"/>
        <w:left w:val="none" w:sz="0" w:space="0" w:color="auto"/>
        <w:bottom w:val="none" w:sz="0" w:space="0" w:color="auto"/>
        <w:right w:val="none" w:sz="0" w:space="0" w:color="auto"/>
      </w:divBdr>
    </w:div>
    <w:div w:id="624510320">
      <w:bodyDiv w:val="1"/>
      <w:marLeft w:val="0"/>
      <w:marRight w:val="0"/>
      <w:marTop w:val="0"/>
      <w:marBottom w:val="0"/>
      <w:divBdr>
        <w:top w:val="none" w:sz="0" w:space="0" w:color="auto"/>
        <w:left w:val="none" w:sz="0" w:space="0" w:color="auto"/>
        <w:bottom w:val="none" w:sz="0" w:space="0" w:color="auto"/>
        <w:right w:val="none" w:sz="0" w:space="0" w:color="auto"/>
      </w:divBdr>
    </w:div>
    <w:div w:id="629937956">
      <w:bodyDiv w:val="1"/>
      <w:marLeft w:val="0"/>
      <w:marRight w:val="0"/>
      <w:marTop w:val="0"/>
      <w:marBottom w:val="0"/>
      <w:divBdr>
        <w:top w:val="none" w:sz="0" w:space="0" w:color="auto"/>
        <w:left w:val="none" w:sz="0" w:space="0" w:color="auto"/>
        <w:bottom w:val="none" w:sz="0" w:space="0" w:color="auto"/>
        <w:right w:val="none" w:sz="0" w:space="0" w:color="auto"/>
      </w:divBdr>
    </w:div>
    <w:div w:id="654652351">
      <w:bodyDiv w:val="1"/>
      <w:marLeft w:val="0"/>
      <w:marRight w:val="0"/>
      <w:marTop w:val="0"/>
      <w:marBottom w:val="0"/>
      <w:divBdr>
        <w:top w:val="none" w:sz="0" w:space="0" w:color="auto"/>
        <w:left w:val="none" w:sz="0" w:space="0" w:color="auto"/>
        <w:bottom w:val="none" w:sz="0" w:space="0" w:color="auto"/>
        <w:right w:val="none" w:sz="0" w:space="0" w:color="auto"/>
      </w:divBdr>
    </w:div>
    <w:div w:id="680011014">
      <w:bodyDiv w:val="1"/>
      <w:marLeft w:val="0"/>
      <w:marRight w:val="0"/>
      <w:marTop w:val="0"/>
      <w:marBottom w:val="0"/>
      <w:divBdr>
        <w:top w:val="none" w:sz="0" w:space="0" w:color="auto"/>
        <w:left w:val="none" w:sz="0" w:space="0" w:color="auto"/>
        <w:bottom w:val="none" w:sz="0" w:space="0" w:color="auto"/>
        <w:right w:val="none" w:sz="0" w:space="0" w:color="auto"/>
      </w:divBdr>
    </w:div>
    <w:div w:id="687407352">
      <w:bodyDiv w:val="1"/>
      <w:marLeft w:val="0"/>
      <w:marRight w:val="0"/>
      <w:marTop w:val="0"/>
      <w:marBottom w:val="0"/>
      <w:divBdr>
        <w:top w:val="none" w:sz="0" w:space="0" w:color="auto"/>
        <w:left w:val="none" w:sz="0" w:space="0" w:color="auto"/>
        <w:bottom w:val="none" w:sz="0" w:space="0" w:color="auto"/>
        <w:right w:val="none" w:sz="0" w:space="0" w:color="auto"/>
      </w:divBdr>
    </w:div>
    <w:div w:id="694578329">
      <w:bodyDiv w:val="1"/>
      <w:marLeft w:val="0"/>
      <w:marRight w:val="0"/>
      <w:marTop w:val="0"/>
      <w:marBottom w:val="0"/>
      <w:divBdr>
        <w:top w:val="none" w:sz="0" w:space="0" w:color="auto"/>
        <w:left w:val="none" w:sz="0" w:space="0" w:color="auto"/>
        <w:bottom w:val="none" w:sz="0" w:space="0" w:color="auto"/>
        <w:right w:val="none" w:sz="0" w:space="0" w:color="auto"/>
      </w:divBdr>
    </w:div>
    <w:div w:id="703019823">
      <w:bodyDiv w:val="1"/>
      <w:marLeft w:val="0"/>
      <w:marRight w:val="0"/>
      <w:marTop w:val="0"/>
      <w:marBottom w:val="0"/>
      <w:divBdr>
        <w:top w:val="none" w:sz="0" w:space="0" w:color="auto"/>
        <w:left w:val="none" w:sz="0" w:space="0" w:color="auto"/>
        <w:bottom w:val="none" w:sz="0" w:space="0" w:color="auto"/>
        <w:right w:val="none" w:sz="0" w:space="0" w:color="auto"/>
      </w:divBdr>
    </w:div>
    <w:div w:id="756251992">
      <w:bodyDiv w:val="1"/>
      <w:marLeft w:val="0"/>
      <w:marRight w:val="0"/>
      <w:marTop w:val="0"/>
      <w:marBottom w:val="0"/>
      <w:divBdr>
        <w:top w:val="none" w:sz="0" w:space="0" w:color="auto"/>
        <w:left w:val="none" w:sz="0" w:space="0" w:color="auto"/>
        <w:bottom w:val="none" w:sz="0" w:space="0" w:color="auto"/>
        <w:right w:val="none" w:sz="0" w:space="0" w:color="auto"/>
      </w:divBdr>
    </w:div>
    <w:div w:id="783034625">
      <w:bodyDiv w:val="1"/>
      <w:marLeft w:val="0"/>
      <w:marRight w:val="0"/>
      <w:marTop w:val="0"/>
      <w:marBottom w:val="0"/>
      <w:divBdr>
        <w:top w:val="none" w:sz="0" w:space="0" w:color="auto"/>
        <w:left w:val="none" w:sz="0" w:space="0" w:color="auto"/>
        <w:bottom w:val="none" w:sz="0" w:space="0" w:color="auto"/>
        <w:right w:val="none" w:sz="0" w:space="0" w:color="auto"/>
      </w:divBdr>
    </w:div>
    <w:div w:id="803471387">
      <w:bodyDiv w:val="1"/>
      <w:marLeft w:val="0"/>
      <w:marRight w:val="0"/>
      <w:marTop w:val="0"/>
      <w:marBottom w:val="0"/>
      <w:divBdr>
        <w:top w:val="none" w:sz="0" w:space="0" w:color="auto"/>
        <w:left w:val="none" w:sz="0" w:space="0" w:color="auto"/>
        <w:bottom w:val="none" w:sz="0" w:space="0" w:color="auto"/>
        <w:right w:val="none" w:sz="0" w:space="0" w:color="auto"/>
      </w:divBdr>
    </w:div>
    <w:div w:id="820266645">
      <w:bodyDiv w:val="1"/>
      <w:marLeft w:val="0"/>
      <w:marRight w:val="0"/>
      <w:marTop w:val="0"/>
      <w:marBottom w:val="0"/>
      <w:divBdr>
        <w:top w:val="none" w:sz="0" w:space="0" w:color="auto"/>
        <w:left w:val="none" w:sz="0" w:space="0" w:color="auto"/>
        <w:bottom w:val="none" w:sz="0" w:space="0" w:color="auto"/>
        <w:right w:val="none" w:sz="0" w:space="0" w:color="auto"/>
      </w:divBdr>
    </w:div>
    <w:div w:id="826937426">
      <w:bodyDiv w:val="1"/>
      <w:marLeft w:val="0"/>
      <w:marRight w:val="0"/>
      <w:marTop w:val="0"/>
      <w:marBottom w:val="0"/>
      <w:divBdr>
        <w:top w:val="none" w:sz="0" w:space="0" w:color="auto"/>
        <w:left w:val="none" w:sz="0" w:space="0" w:color="auto"/>
        <w:bottom w:val="none" w:sz="0" w:space="0" w:color="auto"/>
        <w:right w:val="none" w:sz="0" w:space="0" w:color="auto"/>
      </w:divBdr>
    </w:div>
    <w:div w:id="850677164">
      <w:bodyDiv w:val="1"/>
      <w:marLeft w:val="0"/>
      <w:marRight w:val="0"/>
      <w:marTop w:val="0"/>
      <w:marBottom w:val="0"/>
      <w:divBdr>
        <w:top w:val="none" w:sz="0" w:space="0" w:color="auto"/>
        <w:left w:val="none" w:sz="0" w:space="0" w:color="auto"/>
        <w:bottom w:val="none" w:sz="0" w:space="0" w:color="auto"/>
        <w:right w:val="none" w:sz="0" w:space="0" w:color="auto"/>
      </w:divBdr>
    </w:div>
    <w:div w:id="864101158">
      <w:bodyDiv w:val="1"/>
      <w:marLeft w:val="0"/>
      <w:marRight w:val="0"/>
      <w:marTop w:val="0"/>
      <w:marBottom w:val="0"/>
      <w:divBdr>
        <w:top w:val="none" w:sz="0" w:space="0" w:color="auto"/>
        <w:left w:val="none" w:sz="0" w:space="0" w:color="auto"/>
        <w:bottom w:val="none" w:sz="0" w:space="0" w:color="auto"/>
        <w:right w:val="none" w:sz="0" w:space="0" w:color="auto"/>
      </w:divBdr>
    </w:div>
    <w:div w:id="954091884">
      <w:bodyDiv w:val="1"/>
      <w:marLeft w:val="0"/>
      <w:marRight w:val="0"/>
      <w:marTop w:val="0"/>
      <w:marBottom w:val="0"/>
      <w:divBdr>
        <w:top w:val="none" w:sz="0" w:space="0" w:color="auto"/>
        <w:left w:val="none" w:sz="0" w:space="0" w:color="auto"/>
        <w:bottom w:val="none" w:sz="0" w:space="0" w:color="auto"/>
        <w:right w:val="none" w:sz="0" w:space="0" w:color="auto"/>
      </w:divBdr>
    </w:div>
    <w:div w:id="964778033">
      <w:bodyDiv w:val="1"/>
      <w:marLeft w:val="0"/>
      <w:marRight w:val="0"/>
      <w:marTop w:val="0"/>
      <w:marBottom w:val="0"/>
      <w:divBdr>
        <w:top w:val="none" w:sz="0" w:space="0" w:color="auto"/>
        <w:left w:val="none" w:sz="0" w:space="0" w:color="auto"/>
        <w:bottom w:val="none" w:sz="0" w:space="0" w:color="auto"/>
        <w:right w:val="none" w:sz="0" w:space="0" w:color="auto"/>
      </w:divBdr>
    </w:div>
    <w:div w:id="982394074">
      <w:bodyDiv w:val="1"/>
      <w:marLeft w:val="0"/>
      <w:marRight w:val="0"/>
      <w:marTop w:val="0"/>
      <w:marBottom w:val="0"/>
      <w:divBdr>
        <w:top w:val="none" w:sz="0" w:space="0" w:color="auto"/>
        <w:left w:val="none" w:sz="0" w:space="0" w:color="auto"/>
        <w:bottom w:val="none" w:sz="0" w:space="0" w:color="auto"/>
        <w:right w:val="none" w:sz="0" w:space="0" w:color="auto"/>
      </w:divBdr>
    </w:div>
    <w:div w:id="1027096314">
      <w:bodyDiv w:val="1"/>
      <w:marLeft w:val="0"/>
      <w:marRight w:val="0"/>
      <w:marTop w:val="0"/>
      <w:marBottom w:val="0"/>
      <w:divBdr>
        <w:top w:val="none" w:sz="0" w:space="0" w:color="auto"/>
        <w:left w:val="none" w:sz="0" w:space="0" w:color="auto"/>
        <w:bottom w:val="none" w:sz="0" w:space="0" w:color="auto"/>
        <w:right w:val="none" w:sz="0" w:space="0" w:color="auto"/>
      </w:divBdr>
    </w:div>
    <w:div w:id="1031682967">
      <w:bodyDiv w:val="1"/>
      <w:marLeft w:val="0"/>
      <w:marRight w:val="0"/>
      <w:marTop w:val="0"/>
      <w:marBottom w:val="0"/>
      <w:divBdr>
        <w:top w:val="none" w:sz="0" w:space="0" w:color="auto"/>
        <w:left w:val="none" w:sz="0" w:space="0" w:color="auto"/>
        <w:bottom w:val="none" w:sz="0" w:space="0" w:color="auto"/>
        <w:right w:val="none" w:sz="0" w:space="0" w:color="auto"/>
      </w:divBdr>
    </w:div>
    <w:div w:id="1055203320">
      <w:bodyDiv w:val="1"/>
      <w:marLeft w:val="0"/>
      <w:marRight w:val="0"/>
      <w:marTop w:val="0"/>
      <w:marBottom w:val="0"/>
      <w:divBdr>
        <w:top w:val="none" w:sz="0" w:space="0" w:color="auto"/>
        <w:left w:val="none" w:sz="0" w:space="0" w:color="auto"/>
        <w:bottom w:val="none" w:sz="0" w:space="0" w:color="auto"/>
        <w:right w:val="none" w:sz="0" w:space="0" w:color="auto"/>
      </w:divBdr>
    </w:div>
    <w:div w:id="1111894595">
      <w:bodyDiv w:val="1"/>
      <w:marLeft w:val="0"/>
      <w:marRight w:val="0"/>
      <w:marTop w:val="0"/>
      <w:marBottom w:val="0"/>
      <w:divBdr>
        <w:top w:val="none" w:sz="0" w:space="0" w:color="auto"/>
        <w:left w:val="none" w:sz="0" w:space="0" w:color="auto"/>
        <w:bottom w:val="none" w:sz="0" w:space="0" w:color="auto"/>
        <w:right w:val="none" w:sz="0" w:space="0" w:color="auto"/>
      </w:divBdr>
    </w:div>
    <w:div w:id="1128545049">
      <w:bodyDiv w:val="1"/>
      <w:marLeft w:val="0"/>
      <w:marRight w:val="0"/>
      <w:marTop w:val="0"/>
      <w:marBottom w:val="0"/>
      <w:divBdr>
        <w:top w:val="none" w:sz="0" w:space="0" w:color="auto"/>
        <w:left w:val="none" w:sz="0" w:space="0" w:color="auto"/>
        <w:bottom w:val="none" w:sz="0" w:space="0" w:color="auto"/>
        <w:right w:val="none" w:sz="0" w:space="0" w:color="auto"/>
      </w:divBdr>
    </w:div>
    <w:div w:id="1143276350">
      <w:bodyDiv w:val="1"/>
      <w:marLeft w:val="0"/>
      <w:marRight w:val="0"/>
      <w:marTop w:val="0"/>
      <w:marBottom w:val="0"/>
      <w:divBdr>
        <w:top w:val="none" w:sz="0" w:space="0" w:color="auto"/>
        <w:left w:val="none" w:sz="0" w:space="0" w:color="auto"/>
        <w:bottom w:val="none" w:sz="0" w:space="0" w:color="auto"/>
        <w:right w:val="none" w:sz="0" w:space="0" w:color="auto"/>
      </w:divBdr>
    </w:div>
    <w:div w:id="1153330846">
      <w:bodyDiv w:val="1"/>
      <w:marLeft w:val="0"/>
      <w:marRight w:val="0"/>
      <w:marTop w:val="0"/>
      <w:marBottom w:val="0"/>
      <w:divBdr>
        <w:top w:val="none" w:sz="0" w:space="0" w:color="auto"/>
        <w:left w:val="none" w:sz="0" w:space="0" w:color="auto"/>
        <w:bottom w:val="none" w:sz="0" w:space="0" w:color="auto"/>
        <w:right w:val="none" w:sz="0" w:space="0" w:color="auto"/>
      </w:divBdr>
    </w:div>
    <w:div w:id="1180466938">
      <w:bodyDiv w:val="1"/>
      <w:marLeft w:val="0"/>
      <w:marRight w:val="0"/>
      <w:marTop w:val="0"/>
      <w:marBottom w:val="0"/>
      <w:divBdr>
        <w:top w:val="none" w:sz="0" w:space="0" w:color="auto"/>
        <w:left w:val="none" w:sz="0" w:space="0" w:color="auto"/>
        <w:bottom w:val="none" w:sz="0" w:space="0" w:color="auto"/>
        <w:right w:val="none" w:sz="0" w:space="0" w:color="auto"/>
      </w:divBdr>
    </w:div>
    <w:div w:id="1213662896">
      <w:bodyDiv w:val="1"/>
      <w:marLeft w:val="0"/>
      <w:marRight w:val="0"/>
      <w:marTop w:val="0"/>
      <w:marBottom w:val="0"/>
      <w:divBdr>
        <w:top w:val="none" w:sz="0" w:space="0" w:color="auto"/>
        <w:left w:val="none" w:sz="0" w:space="0" w:color="auto"/>
        <w:bottom w:val="none" w:sz="0" w:space="0" w:color="auto"/>
        <w:right w:val="none" w:sz="0" w:space="0" w:color="auto"/>
      </w:divBdr>
    </w:div>
    <w:div w:id="1214005723">
      <w:bodyDiv w:val="1"/>
      <w:marLeft w:val="0"/>
      <w:marRight w:val="0"/>
      <w:marTop w:val="0"/>
      <w:marBottom w:val="0"/>
      <w:divBdr>
        <w:top w:val="none" w:sz="0" w:space="0" w:color="auto"/>
        <w:left w:val="none" w:sz="0" w:space="0" w:color="auto"/>
        <w:bottom w:val="none" w:sz="0" w:space="0" w:color="auto"/>
        <w:right w:val="none" w:sz="0" w:space="0" w:color="auto"/>
      </w:divBdr>
    </w:div>
    <w:div w:id="1223372822">
      <w:bodyDiv w:val="1"/>
      <w:marLeft w:val="0"/>
      <w:marRight w:val="0"/>
      <w:marTop w:val="0"/>
      <w:marBottom w:val="0"/>
      <w:divBdr>
        <w:top w:val="none" w:sz="0" w:space="0" w:color="auto"/>
        <w:left w:val="none" w:sz="0" w:space="0" w:color="auto"/>
        <w:bottom w:val="none" w:sz="0" w:space="0" w:color="auto"/>
        <w:right w:val="none" w:sz="0" w:space="0" w:color="auto"/>
      </w:divBdr>
    </w:div>
    <w:div w:id="1247229324">
      <w:bodyDiv w:val="1"/>
      <w:marLeft w:val="0"/>
      <w:marRight w:val="0"/>
      <w:marTop w:val="0"/>
      <w:marBottom w:val="0"/>
      <w:divBdr>
        <w:top w:val="none" w:sz="0" w:space="0" w:color="auto"/>
        <w:left w:val="none" w:sz="0" w:space="0" w:color="auto"/>
        <w:bottom w:val="none" w:sz="0" w:space="0" w:color="auto"/>
        <w:right w:val="none" w:sz="0" w:space="0" w:color="auto"/>
      </w:divBdr>
    </w:div>
    <w:div w:id="1262566737">
      <w:bodyDiv w:val="1"/>
      <w:marLeft w:val="0"/>
      <w:marRight w:val="0"/>
      <w:marTop w:val="0"/>
      <w:marBottom w:val="0"/>
      <w:divBdr>
        <w:top w:val="none" w:sz="0" w:space="0" w:color="auto"/>
        <w:left w:val="none" w:sz="0" w:space="0" w:color="auto"/>
        <w:bottom w:val="none" w:sz="0" w:space="0" w:color="auto"/>
        <w:right w:val="none" w:sz="0" w:space="0" w:color="auto"/>
      </w:divBdr>
    </w:div>
    <w:div w:id="1266158156">
      <w:bodyDiv w:val="1"/>
      <w:marLeft w:val="0"/>
      <w:marRight w:val="0"/>
      <w:marTop w:val="0"/>
      <w:marBottom w:val="0"/>
      <w:divBdr>
        <w:top w:val="none" w:sz="0" w:space="0" w:color="auto"/>
        <w:left w:val="none" w:sz="0" w:space="0" w:color="auto"/>
        <w:bottom w:val="none" w:sz="0" w:space="0" w:color="auto"/>
        <w:right w:val="none" w:sz="0" w:space="0" w:color="auto"/>
      </w:divBdr>
    </w:div>
    <w:div w:id="1266963497">
      <w:bodyDiv w:val="1"/>
      <w:marLeft w:val="0"/>
      <w:marRight w:val="0"/>
      <w:marTop w:val="0"/>
      <w:marBottom w:val="0"/>
      <w:divBdr>
        <w:top w:val="none" w:sz="0" w:space="0" w:color="auto"/>
        <w:left w:val="none" w:sz="0" w:space="0" w:color="auto"/>
        <w:bottom w:val="none" w:sz="0" w:space="0" w:color="auto"/>
        <w:right w:val="none" w:sz="0" w:space="0" w:color="auto"/>
      </w:divBdr>
    </w:div>
    <w:div w:id="1309822515">
      <w:bodyDiv w:val="1"/>
      <w:marLeft w:val="0"/>
      <w:marRight w:val="0"/>
      <w:marTop w:val="0"/>
      <w:marBottom w:val="0"/>
      <w:divBdr>
        <w:top w:val="none" w:sz="0" w:space="0" w:color="auto"/>
        <w:left w:val="none" w:sz="0" w:space="0" w:color="auto"/>
        <w:bottom w:val="none" w:sz="0" w:space="0" w:color="auto"/>
        <w:right w:val="none" w:sz="0" w:space="0" w:color="auto"/>
      </w:divBdr>
    </w:div>
    <w:div w:id="1314486075">
      <w:bodyDiv w:val="1"/>
      <w:marLeft w:val="0"/>
      <w:marRight w:val="0"/>
      <w:marTop w:val="0"/>
      <w:marBottom w:val="0"/>
      <w:divBdr>
        <w:top w:val="none" w:sz="0" w:space="0" w:color="auto"/>
        <w:left w:val="none" w:sz="0" w:space="0" w:color="auto"/>
        <w:bottom w:val="none" w:sz="0" w:space="0" w:color="auto"/>
        <w:right w:val="none" w:sz="0" w:space="0" w:color="auto"/>
      </w:divBdr>
    </w:div>
    <w:div w:id="1320764692">
      <w:bodyDiv w:val="1"/>
      <w:marLeft w:val="0"/>
      <w:marRight w:val="0"/>
      <w:marTop w:val="0"/>
      <w:marBottom w:val="0"/>
      <w:divBdr>
        <w:top w:val="none" w:sz="0" w:space="0" w:color="auto"/>
        <w:left w:val="none" w:sz="0" w:space="0" w:color="auto"/>
        <w:bottom w:val="none" w:sz="0" w:space="0" w:color="auto"/>
        <w:right w:val="none" w:sz="0" w:space="0" w:color="auto"/>
      </w:divBdr>
    </w:div>
    <w:div w:id="1321428310">
      <w:bodyDiv w:val="1"/>
      <w:marLeft w:val="0"/>
      <w:marRight w:val="0"/>
      <w:marTop w:val="0"/>
      <w:marBottom w:val="0"/>
      <w:divBdr>
        <w:top w:val="none" w:sz="0" w:space="0" w:color="auto"/>
        <w:left w:val="none" w:sz="0" w:space="0" w:color="auto"/>
        <w:bottom w:val="none" w:sz="0" w:space="0" w:color="auto"/>
        <w:right w:val="none" w:sz="0" w:space="0" w:color="auto"/>
      </w:divBdr>
    </w:div>
    <w:div w:id="1332836664">
      <w:bodyDiv w:val="1"/>
      <w:marLeft w:val="0"/>
      <w:marRight w:val="0"/>
      <w:marTop w:val="0"/>
      <w:marBottom w:val="0"/>
      <w:divBdr>
        <w:top w:val="none" w:sz="0" w:space="0" w:color="auto"/>
        <w:left w:val="none" w:sz="0" w:space="0" w:color="auto"/>
        <w:bottom w:val="none" w:sz="0" w:space="0" w:color="auto"/>
        <w:right w:val="none" w:sz="0" w:space="0" w:color="auto"/>
      </w:divBdr>
    </w:div>
    <w:div w:id="1407848181">
      <w:bodyDiv w:val="1"/>
      <w:marLeft w:val="0"/>
      <w:marRight w:val="0"/>
      <w:marTop w:val="0"/>
      <w:marBottom w:val="0"/>
      <w:divBdr>
        <w:top w:val="none" w:sz="0" w:space="0" w:color="auto"/>
        <w:left w:val="none" w:sz="0" w:space="0" w:color="auto"/>
        <w:bottom w:val="none" w:sz="0" w:space="0" w:color="auto"/>
        <w:right w:val="none" w:sz="0" w:space="0" w:color="auto"/>
      </w:divBdr>
    </w:div>
    <w:div w:id="1416828495">
      <w:bodyDiv w:val="1"/>
      <w:marLeft w:val="0"/>
      <w:marRight w:val="0"/>
      <w:marTop w:val="0"/>
      <w:marBottom w:val="0"/>
      <w:divBdr>
        <w:top w:val="none" w:sz="0" w:space="0" w:color="auto"/>
        <w:left w:val="none" w:sz="0" w:space="0" w:color="auto"/>
        <w:bottom w:val="none" w:sz="0" w:space="0" w:color="auto"/>
        <w:right w:val="none" w:sz="0" w:space="0" w:color="auto"/>
      </w:divBdr>
    </w:div>
    <w:div w:id="1431000809">
      <w:bodyDiv w:val="1"/>
      <w:marLeft w:val="0"/>
      <w:marRight w:val="0"/>
      <w:marTop w:val="0"/>
      <w:marBottom w:val="0"/>
      <w:divBdr>
        <w:top w:val="none" w:sz="0" w:space="0" w:color="auto"/>
        <w:left w:val="none" w:sz="0" w:space="0" w:color="auto"/>
        <w:bottom w:val="none" w:sz="0" w:space="0" w:color="auto"/>
        <w:right w:val="none" w:sz="0" w:space="0" w:color="auto"/>
      </w:divBdr>
      <w:divsChild>
        <w:div w:id="1770352575">
          <w:marLeft w:val="1166"/>
          <w:marRight w:val="0"/>
          <w:marTop w:val="0"/>
          <w:marBottom w:val="0"/>
          <w:divBdr>
            <w:top w:val="none" w:sz="0" w:space="0" w:color="auto"/>
            <w:left w:val="none" w:sz="0" w:space="0" w:color="auto"/>
            <w:bottom w:val="none" w:sz="0" w:space="0" w:color="auto"/>
            <w:right w:val="none" w:sz="0" w:space="0" w:color="auto"/>
          </w:divBdr>
        </w:div>
        <w:div w:id="596864243">
          <w:marLeft w:val="1166"/>
          <w:marRight w:val="0"/>
          <w:marTop w:val="0"/>
          <w:marBottom w:val="0"/>
          <w:divBdr>
            <w:top w:val="none" w:sz="0" w:space="0" w:color="auto"/>
            <w:left w:val="none" w:sz="0" w:space="0" w:color="auto"/>
            <w:bottom w:val="none" w:sz="0" w:space="0" w:color="auto"/>
            <w:right w:val="none" w:sz="0" w:space="0" w:color="auto"/>
          </w:divBdr>
        </w:div>
      </w:divsChild>
    </w:div>
    <w:div w:id="1460299744">
      <w:bodyDiv w:val="1"/>
      <w:marLeft w:val="0"/>
      <w:marRight w:val="0"/>
      <w:marTop w:val="0"/>
      <w:marBottom w:val="0"/>
      <w:divBdr>
        <w:top w:val="none" w:sz="0" w:space="0" w:color="auto"/>
        <w:left w:val="none" w:sz="0" w:space="0" w:color="auto"/>
        <w:bottom w:val="none" w:sz="0" w:space="0" w:color="auto"/>
        <w:right w:val="none" w:sz="0" w:space="0" w:color="auto"/>
      </w:divBdr>
    </w:div>
    <w:div w:id="1482235006">
      <w:bodyDiv w:val="1"/>
      <w:marLeft w:val="0"/>
      <w:marRight w:val="0"/>
      <w:marTop w:val="0"/>
      <w:marBottom w:val="0"/>
      <w:divBdr>
        <w:top w:val="none" w:sz="0" w:space="0" w:color="auto"/>
        <w:left w:val="none" w:sz="0" w:space="0" w:color="auto"/>
        <w:bottom w:val="none" w:sz="0" w:space="0" w:color="auto"/>
        <w:right w:val="none" w:sz="0" w:space="0" w:color="auto"/>
      </w:divBdr>
    </w:div>
    <w:div w:id="1505588102">
      <w:bodyDiv w:val="1"/>
      <w:marLeft w:val="0"/>
      <w:marRight w:val="0"/>
      <w:marTop w:val="0"/>
      <w:marBottom w:val="0"/>
      <w:divBdr>
        <w:top w:val="none" w:sz="0" w:space="0" w:color="auto"/>
        <w:left w:val="none" w:sz="0" w:space="0" w:color="auto"/>
        <w:bottom w:val="none" w:sz="0" w:space="0" w:color="auto"/>
        <w:right w:val="none" w:sz="0" w:space="0" w:color="auto"/>
      </w:divBdr>
    </w:div>
    <w:div w:id="1531918422">
      <w:bodyDiv w:val="1"/>
      <w:marLeft w:val="0"/>
      <w:marRight w:val="0"/>
      <w:marTop w:val="0"/>
      <w:marBottom w:val="0"/>
      <w:divBdr>
        <w:top w:val="none" w:sz="0" w:space="0" w:color="auto"/>
        <w:left w:val="none" w:sz="0" w:space="0" w:color="auto"/>
        <w:bottom w:val="none" w:sz="0" w:space="0" w:color="auto"/>
        <w:right w:val="none" w:sz="0" w:space="0" w:color="auto"/>
      </w:divBdr>
    </w:div>
    <w:div w:id="1564371247">
      <w:bodyDiv w:val="1"/>
      <w:marLeft w:val="0"/>
      <w:marRight w:val="0"/>
      <w:marTop w:val="0"/>
      <w:marBottom w:val="0"/>
      <w:divBdr>
        <w:top w:val="none" w:sz="0" w:space="0" w:color="auto"/>
        <w:left w:val="none" w:sz="0" w:space="0" w:color="auto"/>
        <w:bottom w:val="none" w:sz="0" w:space="0" w:color="auto"/>
        <w:right w:val="none" w:sz="0" w:space="0" w:color="auto"/>
      </w:divBdr>
    </w:div>
    <w:div w:id="1666319851">
      <w:bodyDiv w:val="1"/>
      <w:marLeft w:val="0"/>
      <w:marRight w:val="0"/>
      <w:marTop w:val="0"/>
      <w:marBottom w:val="0"/>
      <w:divBdr>
        <w:top w:val="none" w:sz="0" w:space="0" w:color="auto"/>
        <w:left w:val="none" w:sz="0" w:space="0" w:color="auto"/>
        <w:bottom w:val="none" w:sz="0" w:space="0" w:color="auto"/>
        <w:right w:val="none" w:sz="0" w:space="0" w:color="auto"/>
      </w:divBdr>
    </w:div>
    <w:div w:id="1710568281">
      <w:bodyDiv w:val="1"/>
      <w:marLeft w:val="0"/>
      <w:marRight w:val="0"/>
      <w:marTop w:val="0"/>
      <w:marBottom w:val="0"/>
      <w:divBdr>
        <w:top w:val="none" w:sz="0" w:space="0" w:color="auto"/>
        <w:left w:val="none" w:sz="0" w:space="0" w:color="auto"/>
        <w:bottom w:val="none" w:sz="0" w:space="0" w:color="auto"/>
        <w:right w:val="none" w:sz="0" w:space="0" w:color="auto"/>
      </w:divBdr>
    </w:div>
    <w:div w:id="1710912565">
      <w:bodyDiv w:val="1"/>
      <w:marLeft w:val="0"/>
      <w:marRight w:val="0"/>
      <w:marTop w:val="0"/>
      <w:marBottom w:val="0"/>
      <w:divBdr>
        <w:top w:val="none" w:sz="0" w:space="0" w:color="auto"/>
        <w:left w:val="none" w:sz="0" w:space="0" w:color="auto"/>
        <w:bottom w:val="none" w:sz="0" w:space="0" w:color="auto"/>
        <w:right w:val="none" w:sz="0" w:space="0" w:color="auto"/>
      </w:divBdr>
    </w:div>
    <w:div w:id="1717194246">
      <w:bodyDiv w:val="1"/>
      <w:marLeft w:val="0"/>
      <w:marRight w:val="0"/>
      <w:marTop w:val="0"/>
      <w:marBottom w:val="0"/>
      <w:divBdr>
        <w:top w:val="none" w:sz="0" w:space="0" w:color="auto"/>
        <w:left w:val="none" w:sz="0" w:space="0" w:color="auto"/>
        <w:bottom w:val="none" w:sz="0" w:space="0" w:color="auto"/>
        <w:right w:val="none" w:sz="0" w:space="0" w:color="auto"/>
      </w:divBdr>
    </w:div>
    <w:div w:id="1722558996">
      <w:bodyDiv w:val="1"/>
      <w:marLeft w:val="0"/>
      <w:marRight w:val="0"/>
      <w:marTop w:val="0"/>
      <w:marBottom w:val="0"/>
      <w:divBdr>
        <w:top w:val="none" w:sz="0" w:space="0" w:color="auto"/>
        <w:left w:val="none" w:sz="0" w:space="0" w:color="auto"/>
        <w:bottom w:val="none" w:sz="0" w:space="0" w:color="auto"/>
        <w:right w:val="none" w:sz="0" w:space="0" w:color="auto"/>
      </w:divBdr>
    </w:div>
    <w:div w:id="1724406165">
      <w:bodyDiv w:val="1"/>
      <w:marLeft w:val="0"/>
      <w:marRight w:val="0"/>
      <w:marTop w:val="0"/>
      <w:marBottom w:val="0"/>
      <w:divBdr>
        <w:top w:val="none" w:sz="0" w:space="0" w:color="auto"/>
        <w:left w:val="none" w:sz="0" w:space="0" w:color="auto"/>
        <w:bottom w:val="none" w:sz="0" w:space="0" w:color="auto"/>
        <w:right w:val="none" w:sz="0" w:space="0" w:color="auto"/>
      </w:divBdr>
    </w:div>
    <w:div w:id="1727676622">
      <w:bodyDiv w:val="1"/>
      <w:marLeft w:val="0"/>
      <w:marRight w:val="0"/>
      <w:marTop w:val="0"/>
      <w:marBottom w:val="0"/>
      <w:divBdr>
        <w:top w:val="none" w:sz="0" w:space="0" w:color="auto"/>
        <w:left w:val="none" w:sz="0" w:space="0" w:color="auto"/>
        <w:bottom w:val="none" w:sz="0" w:space="0" w:color="auto"/>
        <w:right w:val="none" w:sz="0" w:space="0" w:color="auto"/>
      </w:divBdr>
    </w:div>
    <w:div w:id="1795441375">
      <w:bodyDiv w:val="1"/>
      <w:marLeft w:val="0"/>
      <w:marRight w:val="0"/>
      <w:marTop w:val="0"/>
      <w:marBottom w:val="0"/>
      <w:divBdr>
        <w:top w:val="none" w:sz="0" w:space="0" w:color="auto"/>
        <w:left w:val="none" w:sz="0" w:space="0" w:color="auto"/>
        <w:bottom w:val="none" w:sz="0" w:space="0" w:color="auto"/>
        <w:right w:val="none" w:sz="0" w:space="0" w:color="auto"/>
      </w:divBdr>
    </w:div>
    <w:div w:id="1915970425">
      <w:bodyDiv w:val="1"/>
      <w:marLeft w:val="0"/>
      <w:marRight w:val="0"/>
      <w:marTop w:val="0"/>
      <w:marBottom w:val="0"/>
      <w:divBdr>
        <w:top w:val="none" w:sz="0" w:space="0" w:color="auto"/>
        <w:left w:val="none" w:sz="0" w:space="0" w:color="auto"/>
        <w:bottom w:val="none" w:sz="0" w:space="0" w:color="auto"/>
        <w:right w:val="none" w:sz="0" w:space="0" w:color="auto"/>
      </w:divBdr>
    </w:div>
    <w:div w:id="1925452210">
      <w:bodyDiv w:val="1"/>
      <w:marLeft w:val="0"/>
      <w:marRight w:val="0"/>
      <w:marTop w:val="0"/>
      <w:marBottom w:val="0"/>
      <w:divBdr>
        <w:top w:val="none" w:sz="0" w:space="0" w:color="auto"/>
        <w:left w:val="none" w:sz="0" w:space="0" w:color="auto"/>
        <w:bottom w:val="none" w:sz="0" w:space="0" w:color="auto"/>
        <w:right w:val="none" w:sz="0" w:space="0" w:color="auto"/>
      </w:divBdr>
    </w:div>
    <w:div w:id="1933003718">
      <w:bodyDiv w:val="1"/>
      <w:marLeft w:val="0"/>
      <w:marRight w:val="0"/>
      <w:marTop w:val="0"/>
      <w:marBottom w:val="0"/>
      <w:divBdr>
        <w:top w:val="none" w:sz="0" w:space="0" w:color="auto"/>
        <w:left w:val="none" w:sz="0" w:space="0" w:color="auto"/>
        <w:bottom w:val="none" w:sz="0" w:space="0" w:color="auto"/>
        <w:right w:val="none" w:sz="0" w:space="0" w:color="auto"/>
      </w:divBdr>
    </w:div>
    <w:div w:id="1945725301">
      <w:bodyDiv w:val="1"/>
      <w:marLeft w:val="0"/>
      <w:marRight w:val="0"/>
      <w:marTop w:val="0"/>
      <w:marBottom w:val="0"/>
      <w:divBdr>
        <w:top w:val="none" w:sz="0" w:space="0" w:color="auto"/>
        <w:left w:val="none" w:sz="0" w:space="0" w:color="auto"/>
        <w:bottom w:val="none" w:sz="0" w:space="0" w:color="auto"/>
        <w:right w:val="none" w:sz="0" w:space="0" w:color="auto"/>
      </w:divBdr>
    </w:div>
    <w:div w:id="1975986869">
      <w:bodyDiv w:val="1"/>
      <w:marLeft w:val="0"/>
      <w:marRight w:val="0"/>
      <w:marTop w:val="0"/>
      <w:marBottom w:val="0"/>
      <w:divBdr>
        <w:top w:val="none" w:sz="0" w:space="0" w:color="auto"/>
        <w:left w:val="none" w:sz="0" w:space="0" w:color="auto"/>
        <w:bottom w:val="none" w:sz="0" w:space="0" w:color="auto"/>
        <w:right w:val="none" w:sz="0" w:space="0" w:color="auto"/>
      </w:divBdr>
    </w:div>
    <w:div w:id="2032798301">
      <w:bodyDiv w:val="1"/>
      <w:marLeft w:val="0"/>
      <w:marRight w:val="0"/>
      <w:marTop w:val="0"/>
      <w:marBottom w:val="0"/>
      <w:divBdr>
        <w:top w:val="none" w:sz="0" w:space="0" w:color="auto"/>
        <w:left w:val="none" w:sz="0" w:space="0" w:color="auto"/>
        <w:bottom w:val="none" w:sz="0" w:space="0" w:color="auto"/>
        <w:right w:val="none" w:sz="0" w:space="0" w:color="auto"/>
      </w:divBdr>
    </w:div>
    <w:div w:id="2076705611">
      <w:bodyDiv w:val="1"/>
      <w:marLeft w:val="0"/>
      <w:marRight w:val="0"/>
      <w:marTop w:val="0"/>
      <w:marBottom w:val="0"/>
      <w:divBdr>
        <w:top w:val="none" w:sz="0" w:space="0" w:color="auto"/>
        <w:left w:val="none" w:sz="0" w:space="0" w:color="auto"/>
        <w:bottom w:val="none" w:sz="0" w:space="0" w:color="auto"/>
        <w:right w:val="none" w:sz="0" w:space="0" w:color="auto"/>
      </w:divBdr>
    </w:div>
    <w:div w:id="2100708993">
      <w:bodyDiv w:val="1"/>
      <w:marLeft w:val="0"/>
      <w:marRight w:val="0"/>
      <w:marTop w:val="0"/>
      <w:marBottom w:val="0"/>
      <w:divBdr>
        <w:top w:val="none" w:sz="0" w:space="0" w:color="auto"/>
        <w:left w:val="none" w:sz="0" w:space="0" w:color="auto"/>
        <w:bottom w:val="none" w:sz="0" w:space="0" w:color="auto"/>
        <w:right w:val="none" w:sz="0" w:space="0" w:color="auto"/>
      </w:divBdr>
    </w:div>
    <w:div w:id="21194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6a0161.ntnu@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65E0-BAC8-4C50-B705-5022E2D5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275</Words>
  <Characters>1574</Characters>
  <Application>Microsoft Office Word</Application>
  <DocSecurity>0</DocSecurity>
  <Lines>13</Lines>
  <Paragraphs>3</Paragraphs>
  <ScaleCrop>false</ScaleCrop>
  <Company>SYNNEX</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ymvs-134</dc:creator>
  <cp:lastModifiedBy>ymvs-134</cp:lastModifiedBy>
  <cp:revision>7</cp:revision>
  <dcterms:created xsi:type="dcterms:W3CDTF">2017-06-01T12:21:00Z</dcterms:created>
  <dcterms:modified xsi:type="dcterms:W3CDTF">2017-06-02T06:19:00Z</dcterms:modified>
</cp:coreProperties>
</file>