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90"/>
        <w:gridCol w:w="5290"/>
      </w:tblGrid>
      <w:tr w:rsidR="003277D1" w:rsidRPr="00FD2ABC" w:rsidTr="00874DFC">
        <w:trPr>
          <w:trHeight w:val="1351"/>
          <w:tblHeader/>
        </w:trPr>
        <w:tc>
          <w:tcPr>
            <w:tcW w:w="5000" w:type="pct"/>
            <w:gridSpan w:val="2"/>
          </w:tcPr>
          <w:p w:rsidR="003277D1" w:rsidRPr="00FD2ABC" w:rsidRDefault="003277D1" w:rsidP="00874DF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D2ABC">
              <w:rPr>
                <w:rFonts w:eastAsia="標楷體" w:hAnsi="標楷體"/>
                <w:sz w:val="28"/>
                <w:szCs w:val="28"/>
              </w:rPr>
              <w:t>育民工家</w:t>
            </w:r>
            <w:proofErr w:type="gramStart"/>
            <w:r w:rsidRPr="00FD2ABC"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proofErr w:type="gramEnd"/>
            <w:r w:rsidRPr="00FD2ABC">
              <w:rPr>
                <w:rFonts w:eastAsia="標楷體" w:hAnsi="標楷體"/>
                <w:sz w:val="28"/>
                <w:szCs w:val="28"/>
              </w:rPr>
              <w:t>年度</w:t>
            </w:r>
            <w:r w:rsidRPr="00FD2ABC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D2ABC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FD2ABC">
              <w:rPr>
                <w:rFonts w:eastAsia="標楷體" w:hAnsi="標楷體"/>
                <w:sz w:val="28"/>
                <w:szCs w:val="28"/>
              </w:rPr>
              <w:t>學期</w:t>
            </w:r>
            <w:r w:rsidRPr="00FD2ABC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02</w:t>
            </w:r>
            <w:r w:rsidRPr="00FD2ABC">
              <w:rPr>
                <w:rFonts w:eastAsia="標楷體" w:hAnsi="標楷體" w:hint="eastAsia"/>
                <w:sz w:val="28"/>
                <w:szCs w:val="28"/>
              </w:rPr>
              <w:t>月份</w:t>
            </w:r>
            <w:r w:rsidRPr="00FD2ABC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D2ABC">
              <w:rPr>
                <w:rFonts w:eastAsia="標楷體" w:hAnsi="標楷體" w:hint="eastAsia"/>
                <w:sz w:val="28"/>
                <w:szCs w:val="28"/>
              </w:rPr>
              <w:t>均質化</w:t>
            </w:r>
            <w:proofErr w:type="gramEnd"/>
            <w:r w:rsidRPr="00FD2ABC">
              <w:rPr>
                <w:rFonts w:eastAsia="標楷體" w:hAnsi="標楷體" w:hint="eastAsia"/>
                <w:sz w:val="28"/>
                <w:szCs w:val="28"/>
              </w:rPr>
              <w:t>管制會議</w:t>
            </w:r>
            <w:r w:rsidRPr="00FD2ABC">
              <w:rPr>
                <w:rFonts w:eastAsia="標楷體" w:hAnsi="標楷體"/>
                <w:sz w:val="28"/>
                <w:szCs w:val="28"/>
              </w:rPr>
              <w:t>照片</w:t>
            </w:r>
          </w:p>
          <w:p w:rsidR="003277D1" w:rsidRPr="00FD2ABC" w:rsidRDefault="003277D1" w:rsidP="00874DF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D2ABC">
              <w:rPr>
                <w:rFonts w:eastAsia="標楷體" w:hAnsi="標楷體"/>
                <w:sz w:val="28"/>
                <w:szCs w:val="28"/>
              </w:rPr>
              <w:t>時</w:t>
            </w:r>
            <w:r w:rsidRPr="00FD2ABC">
              <w:rPr>
                <w:rFonts w:eastAsia="標楷體"/>
                <w:sz w:val="28"/>
                <w:szCs w:val="28"/>
              </w:rPr>
              <w:t xml:space="preserve">  </w:t>
            </w:r>
            <w:r w:rsidRPr="00FD2ABC">
              <w:rPr>
                <w:rFonts w:eastAsia="標楷體" w:hAnsi="標楷體"/>
                <w:sz w:val="28"/>
                <w:szCs w:val="28"/>
              </w:rPr>
              <w:t>間：</w:t>
            </w:r>
            <w:r w:rsidRPr="00FD2ABC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FD2ABC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>02</w:t>
            </w:r>
            <w:r w:rsidRPr="00FD2ABC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FD2ABC">
              <w:rPr>
                <w:rFonts w:eastAsia="標楷體" w:hAnsi="標楷體"/>
                <w:sz w:val="28"/>
                <w:szCs w:val="28"/>
              </w:rPr>
              <w:t>日（星期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FD2ABC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FD2ABC">
              <w:rPr>
                <w:rFonts w:eastAsia="標楷體" w:hAnsi="標楷體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FD2ABC">
              <w:rPr>
                <w:rFonts w:eastAsia="標楷體" w:hint="eastAsia"/>
                <w:sz w:val="28"/>
                <w:szCs w:val="28"/>
              </w:rPr>
              <w:t>0</w:t>
            </w:r>
            <w:r w:rsidRPr="00FD2ABC">
              <w:rPr>
                <w:rFonts w:eastAsia="標楷體" w:hAnsi="標楷體"/>
                <w:sz w:val="28"/>
                <w:szCs w:val="28"/>
              </w:rPr>
              <w:t>分</w:t>
            </w:r>
          </w:p>
          <w:p w:rsidR="003277D1" w:rsidRPr="00FD2ABC" w:rsidRDefault="003277D1" w:rsidP="00874DFC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D2ABC">
              <w:rPr>
                <w:rFonts w:eastAsia="標楷體" w:hAnsi="標楷體"/>
                <w:sz w:val="28"/>
                <w:szCs w:val="28"/>
              </w:rPr>
              <w:t>地</w:t>
            </w:r>
            <w:r w:rsidRPr="00FD2ABC">
              <w:rPr>
                <w:rFonts w:eastAsia="標楷體"/>
                <w:sz w:val="28"/>
                <w:szCs w:val="28"/>
              </w:rPr>
              <w:t xml:space="preserve">  </w:t>
            </w:r>
            <w:r w:rsidRPr="00FD2ABC">
              <w:rPr>
                <w:rFonts w:eastAsia="標楷體" w:hAnsi="標楷體"/>
                <w:sz w:val="28"/>
                <w:szCs w:val="28"/>
              </w:rPr>
              <w:t>點：</w:t>
            </w:r>
            <w:r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FD2ABC">
              <w:rPr>
                <w:rFonts w:eastAsia="標楷體" w:hAnsi="標楷體" w:hint="eastAsia"/>
                <w:sz w:val="28"/>
                <w:szCs w:val="28"/>
              </w:rPr>
              <w:t>室</w:t>
            </w:r>
          </w:p>
        </w:tc>
      </w:tr>
      <w:tr w:rsidR="003277D1" w:rsidRPr="00FD2ABC" w:rsidTr="00874DFC">
        <w:trPr>
          <w:trHeight w:hRule="exact" w:val="3402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tabs>
                <w:tab w:val="left" w:pos="387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7BBCC53C" wp14:editId="13E77693">
                  <wp:extent cx="2867025" cy="2152650"/>
                  <wp:effectExtent l="0" t="0" r="9525" b="0"/>
                  <wp:docPr id="6" name="圖片 6" descr="D:\108均質化\管制會議\pic\0217\IMG_6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8均質化\管制會議\pic\0217\IMG_6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1BCAEE8" wp14:editId="2E8EDB64">
                  <wp:extent cx="2867025" cy="2152650"/>
                  <wp:effectExtent l="0" t="0" r="9525" b="0"/>
                  <wp:docPr id="5" name="圖片 5" descr="D:\108均質化\管制會議\pic\0217\IMG_6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8均質化\管制會議\pic\0217\IMG_6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D1" w:rsidRPr="00FD2ABC" w:rsidTr="00874DFC">
        <w:trPr>
          <w:trHeight w:val="385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設備組業務報告</w:t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與會人員</w:t>
            </w:r>
          </w:p>
        </w:tc>
      </w:tr>
      <w:tr w:rsidR="003277D1" w:rsidRPr="00FD2ABC" w:rsidTr="00874DFC">
        <w:trPr>
          <w:trHeight w:hRule="exact" w:val="3402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9834E64" wp14:editId="7D631B9B">
                  <wp:extent cx="2867025" cy="2152650"/>
                  <wp:effectExtent l="0" t="0" r="9525" b="0"/>
                  <wp:docPr id="4" name="圖片 4" descr="D:\108均質化\管制會議\pic\0217\IMG_6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8均質化\管制會議\pic\0217\IMG_6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5E26FBDF" wp14:editId="18998FE0">
                  <wp:extent cx="3086100" cy="2314575"/>
                  <wp:effectExtent l="0" t="0" r="0" b="9525"/>
                  <wp:docPr id="3" name="圖片 3" descr="D:\108均質化\管制會議\pic\0217\IMG_6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08均質化\管制會議\pic\0217\IMG_6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277D1" w:rsidRPr="00FD2ABC" w:rsidTr="00874DFC">
        <w:trPr>
          <w:trHeight w:val="362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設備組報告</w:t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</w:tr>
      <w:tr w:rsidR="003277D1" w:rsidRPr="00FD2ABC" w:rsidTr="00874DFC">
        <w:trPr>
          <w:trHeight w:val="3929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56315380" wp14:editId="3D5D2825">
                  <wp:extent cx="2867025" cy="2152650"/>
                  <wp:effectExtent l="0" t="0" r="9525" b="0"/>
                  <wp:docPr id="2" name="圖片 2" descr="D:\108均質化\管制會議\pic\0217\IMG_6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08均質化\管制會議\pic\0217\IMG_6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drawing>
                <wp:inline distT="0" distB="0" distL="0" distR="0" wp14:anchorId="39D9FAB1" wp14:editId="7A733DAD">
                  <wp:extent cx="3086100" cy="2314575"/>
                  <wp:effectExtent l="0" t="0" r="0" b="9525"/>
                  <wp:docPr id="1" name="圖片 1" descr="D:\108均質化\管制會議\pic\0217\IMG_6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8均質化\管制會議\pic\0217\IMG_6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7D1" w:rsidRPr="00FD2ABC" w:rsidTr="00874DFC">
        <w:trPr>
          <w:trHeight w:val="443"/>
        </w:trPr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臨時動議提問</w:t>
            </w:r>
          </w:p>
        </w:tc>
        <w:tc>
          <w:tcPr>
            <w:tcW w:w="2500" w:type="pct"/>
            <w:vAlign w:val="center"/>
          </w:tcPr>
          <w:p w:rsidR="003277D1" w:rsidRPr="00FD2ABC" w:rsidRDefault="003277D1" w:rsidP="00874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校長</w:t>
            </w:r>
            <w:r w:rsidRPr="00FD2ABC">
              <w:rPr>
                <w:rFonts w:eastAsia="標楷體" w:hint="eastAsia"/>
                <w:sz w:val="28"/>
                <w:szCs w:val="28"/>
              </w:rPr>
              <w:t>講評</w:t>
            </w:r>
          </w:p>
        </w:tc>
      </w:tr>
    </w:tbl>
    <w:p w:rsidR="00A949DE" w:rsidRDefault="00A949DE"/>
    <w:sectPr w:rsidR="00A949DE" w:rsidSect="00327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D1"/>
    <w:rsid w:val="003277D1"/>
    <w:rsid w:val="00425B00"/>
    <w:rsid w:val="00A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D1"/>
    <w:pPr>
      <w:widowControl w:val="0"/>
      <w:spacing w:line="360" w:lineRule="auto"/>
      <w:jc w:val="distribute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D1"/>
    <w:pPr>
      <w:widowControl w:val="0"/>
      <w:spacing w:line="360" w:lineRule="auto"/>
      <w:jc w:val="distribute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7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</cp:revision>
  <dcterms:created xsi:type="dcterms:W3CDTF">2020-02-18T05:45:00Z</dcterms:created>
  <dcterms:modified xsi:type="dcterms:W3CDTF">2020-02-18T05:45:00Z</dcterms:modified>
</cp:coreProperties>
</file>